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000" w:firstRow="0" w:lastRow="0" w:firstColumn="0" w:lastColumn="0" w:noHBand="0" w:noVBand="0"/>
      </w:tblPr>
      <w:tblGrid>
        <w:gridCol w:w="6520"/>
        <w:gridCol w:w="3120"/>
      </w:tblGrid>
      <w:tr w:rsidR="00C14F8B" w:rsidRPr="0079504D" w:rsidTr="00C14F8B">
        <w:trPr>
          <w:cantSplit/>
          <w:trHeight w:hRule="exact" w:val="760"/>
        </w:trPr>
        <w:tc>
          <w:tcPr>
            <w:tcW w:w="6520" w:type="dxa"/>
          </w:tcPr>
          <w:p w:rsidR="00C14F8B" w:rsidRPr="0079504D" w:rsidRDefault="00C14F8B" w:rsidP="00CA14F7">
            <w:pPr>
              <w:tabs>
                <w:tab w:val="left" w:pos="3600"/>
              </w:tabs>
              <w:spacing w:before="240"/>
              <w:jc w:val="both"/>
            </w:pPr>
          </w:p>
        </w:tc>
        <w:tc>
          <w:tcPr>
            <w:tcW w:w="3120" w:type="dxa"/>
            <w:vMerge w:val="restart"/>
          </w:tcPr>
          <w:p w:rsidR="00C14F8B" w:rsidRPr="00547194" w:rsidRDefault="00A751AE" w:rsidP="00CA14F7">
            <w:pPr>
              <w:pStyle w:val="Absender-Farbe"/>
              <w:tabs>
                <w:tab w:val="left" w:pos="289"/>
              </w:tabs>
              <w:spacing w:line="300" w:lineRule="atLeast"/>
              <w:ind w:right="283"/>
              <w:jc w:val="both"/>
              <w:rPr>
                <w:color w:val="007A3B" w:themeColor="accent1"/>
                <w:sz w:val="22"/>
              </w:rPr>
            </w:pPr>
            <w:r w:rsidRPr="0079504D">
              <w:rPr>
                <w:bCs/>
                <w:color w:val="007A3B" w:themeColor="accent1"/>
                <w:sz w:val="22"/>
              </w:rPr>
              <w:t>Kommunikation</w:t>
            </w:r>
            <w:r w:rsidRPr="0079504D">
              <w:rPr>
                <w:color w:val="007A3B" w:themeColor="accent1"/>
                <w:sz w:val="22"/>
              </w:rPr>
              <w:t xml:space="preserve"> und Medien</w:t>
            </w:r>
          </w:p>
          <w:p w:rsidR="00C14F8B" w:rsidRPr="0079504D" w:rsidRDefault="00C14F8B" w:rsidP="00547194">
            <w:pPr>
              <w:pStyle w:val="Absender"/>
              <w:tabs>
                <w:tab w:val="left" w:pos="289"/>
              </w:tabs>
              <w:spacing w:line="300" w:lineRule="atLeast"/>
              <w:jc w:val="both"/>
              <w:rPr>
                <w:sz w:val="22"/>
              </w:rPr>
            </w:pPr>
            <w:r w:rsidRPr="0079504D">
              <w:rPr>
                <w:sz w:val="22"/>
              </w:rPr>
              <w:br/>
            </w:r>
            <w:r w:rsidRPr="0079504D">
              <w:rPr>
                <w:sz w:val="22"/>
              </w:rPr>
              <w:br/>
            </w:r>
            <w:r w:rsidRPr="0079504D">
              <w:rPr>
                <w:sz w:val="22"/>
              </w:rPr>
              <w:br/>
            </w:r>
            <w:r w:rsidR="00A751AE" w:rsidRPr="0079504D">
              <w:rPr>
                <w:sz w:val="22"/>
              </w:rPr>
              <w:t>Linz</w:t>
            </w:r>
            <w:r w:rsidRPr="0079504D">
              <w:rPr>
                <w:sz w:val="22"/>
              </w:rPr>
              <w:t xml:space="preserve">, </w:t>
            </w:r>
            <w:r w:rsidR="00547194">
              <w:rPr>
                <w:noProof/>
                <w:sz w:val="22"/>
              </w:rPr>
              <w:t>23</w:t>
            </w:r>
            <w:r w:rsidR="00E614D7">
              <w:rPr>
                <w:noProof/>
                <w:sz w:val="22"/>
              </w:rPr>
              <w:t>.</w:t>
            </w:r>
            <w:r w:rsidR="00547194">
              <w:rPr>
                <w:noProof/>
                <w:sz w:val="22"/>
              </w:rPr>
              <w:t xml:space="preserve"> November</w:t>
            </w:r>
            <w:r w:rsidR="00E614D7">
              <w:rPr>
                <w:noProof/>
                <w:sz w:val="22"/>
              </w:rPr>
              <w:t xml:space="preserve"> 202</w:t>
            </w:r>
            <w:r w:rsidR="00547194">
              <w:rPr>
                <w:noProof/>
                <w:sz w:val="22"/>
              </w:rPr>
              <w:t>3</w:t>
            </w:r>
          </w:p>
        </w:tc>
      </w:tr>
      <w:tr w:rsidR="00C14F8B" w:rsidRPr="0079504D" w:rsidTr="00C14F8B">
        <w:trPr>
          <w:cantSplit/>
          <w:trHeight w:hRule="exact" w:val="2155"/>
        </w:trPr>
        <w:tc>
          <w:tcPr>
            <w:tcW w:w="6520" w:type="dxa"/>
            <w:vAlign w:val="bottom"/>
          </w:tcPr>
          <w:p w:rsidR="00C14F8B" w:rsidRPr="0079504D" w:rsidRDefault="00C14F8B" w:rsidP="00CA14F7">
            <w:pPr>
              <w:pStyle w:val="Titel"/>
              <w:spacing w:before="240" w:line="300" w:lineRule="atLeast"/>
              <w:jc w:val="both"/>
              <w:rPr>
                <w:rFonts w:asciiTheme="majorHAnsi" w:hAnsiTheme="majorHAnsi" w:cstheme="majorHAnsi"/>
                <w:color w:val="808080"/>
                <w:sz w:val="22"/>
              </w:rPr>
            </w:pPr>
            <w:r w:rsidRPr="0079504D">
              <w:rPr>
                <w:rFonts w:asciiTheme="majorHAnsi" w:hAnsiTheme="majorHAnsi" w:cstheme="majorHAnsi"/>
                <w:bCs/>
                <w:color w:val="808080"/>
                <w:sz w:val="22"/>
              </w:rPr>
              <w:t>Pressemitteilung</w:t>
            </w:r>
          </w:p>
        </w:tc>
        <w:tc>
          <w:tcPr>
            <w:tcW w:w="3120" w:type="dxa"/>
            <w:vMerge/>
          </w:tcPr>
          <w:p w:rsidR="00C14F8B" w:rsidRPr="0079504D" w:rsidRDefault="00C14F8B" w:rsidP="00CA14F7">
            <w:pPr>
              <w:spacing w:before="240"/>
              <w:jc w:val="both"/>
              <w:rPr>
                <w:rFonts w:cs="Arial"/>
                <w:b/>
              </w:rPr>
            </w:pPr>
          </w:p>
        </w:tc>
      </w:tr>
      <w:tr w:rsidR="00C14F8B" w:rsidRPr="0079504D" w:rsidTr="00C14F8B">
        <w:trPr>
          <w:cantSplit/>
          <w:trHeight w:val="567"/>
        </w:trPr>
        <w:tc>
          <w:tcPr>
            <w:tcW w:w="6520" w:type="dxa"/>
            <w:vAlign w:val="bottom"/>
          </w:tcPr>
          <w:p w:rsidR="00C14F8B" w:rsidRPr="0079504D" w:rsidRDefault="00C14F8B" w:rsidP="00E614D7">
            <w:pPr>
              <w:pStyle w:val="berschrift1"/>
              <w:spacing w:before="240" w:line="300" w:lineRule="atLeast"/>
              <w:jc w:val="both"/>
            </w:pPr>
          </w:p>
        </w:tc>
        <w:tc>
          <w:tcPr>
            <w:tcW w:w="3120" w:type="dxa"/>
            <w:vMerge/>
            <w:vAlign w:val="bottom"/>
          </w:tcPr>
          <w:p w:rsidR="00C14F8B" w:rsidRPr="0079504D" w:rsidRDefault="00C14F8B" w:rsidP="00CA14F7">
            <w:pPr>
              <w:spacing w:before="240"/>
              <w:jc w:val="both"/>
              <w:rPr>
                <w:rFonts w:cs="Arial"/>
                <w:b/>
              </w:rPr>
            </w:pPr>
          </w:p>
        </w:tc>
      </w:tr>
    </w:tbl>
    <w:p w:rsidR="00547194" w:rsidRPr="00547194" w:rsidRDefault="00B02F68" w:rsidP="00CA14F7">
      <w:pPr>
        <w:jc w:val="both"/>
        <w:rPr>
          <w:b/>
          <w:sz w:val="24"/>
          <w:szCs w:val="24"/>
        </w:rPr>
      </w:pPr>
      <w:r w:rsidRPr="00547194">
        <w:rPr>
          <w:b/>
          <w:sz w:val="24"/>
          <w:szCs w:val="24"/>
        </w:rPr>
        <w:t xml:space="preserve">Bäume der OÖ Christbaumbauern </w:t>
      </w:r>
      <w:r w:rsidR="006309F4" w:rsidRPr="00547194">
        <w:rPr>
          <w:b/>
          <w:sz w:val="24"/>
          <w:szCs w:val="24"/>
        </w:rPr>
        <w:t>ausreichend verfügbar</w:t>
      </w:r>
    </w:p>
    <w:p w:rsidR="00547194" w:rsidRPr="00547194" w:rsidRDefault="00547194" w:rsidP="00CA14F7">
      <w:pPr>
        <w:jc w:val="both"/>
        <w:rPr>
          <w:b/>
          <w:sz w:val="24"/>
          <w:szCs w:val="24"/>
        </w:rPr>
      </w:pPr>
    </w:p>
    <w:p w:rsidR="001F6298" w:rsidRPr="003173F2" w:rsidRDefault="00547194" w:rsidP="00CA14F7">
      <w:pPr>
        <w:jc w:val="both"/>
        <w:rPr>
          <w:b/>
        </w:rPr>
      </w:pPr>
      <w:r w:rsidRPr="003173F2">
        <w:rPr>
          <w:b/>
        </w:rPr>
        <w:t>Preise für die Bäume steigen heuer leicht</w:t>
      </w:r>
    </w:p>
    <w:p w:rsidR="00C14F8B" w:rsidRPr="0079504D" w:rsidRDefault="00C14F8B" w:rsidP="00CA14F7">
      <w:pPr>
        <w:jc w:val="both"/>
      </w:pPr>
    </w:p>
    <w:p w:rsidR="00547194" w:rsidRDefault="00A751AE" w:rsidP="00CA14F7">
      <w:pPr>
        <w:jc w:val="both"/>
        <w:rPr>
          <w:b/>
        </w:rPr>
      </w:pPr>
      <w:r w:rsidRPr="0079504D">
        <w:rPr>
          <w:b/>
        </w:rPr>
        <w:t>Ein</w:t>
      </w:r>
      <w:r w:rsidR="00547194">
        <w:rPr>
          <w:b/>
        </w:rPr>
        <w:t>en</w:t>
      </w:r>
      <w:r w:rsidRPr="0079504D">
        <w:rPr>
          <w:b/>
        </w:rPr>
        <w:t xml:space="preserve"> Monat vor dem Heiligen Abend haben die Vorbereitungen für den Christbaumverkauf längst begonnen</w:t>
      </w:r>
      <w:r w:rsidR="00547194">
        <w:rPr>
          <w:b/>
        </w:rPr>
        <w:t xml:space="preserve"> und die Christbaumbäuerinnen und Christbaumbauern sind für den Kundenansturm gerüstet</w:t>
      </w:r>
      <w:r w:rsidRPr="0079504D">
        <w:rPr>
          <w:b/>
        </w:rPr>
        <w:t xml:space="preserve">. Die meisten der 140 </w:t>
      </w:r>
      <w:r w:rsidR="005D358F">
        <w:rPr>
          <w:b/>
        </w:rPr>
        <w:t>Mitgl</w:t>
      </w:r>
      <w:r w:rsidR="003173F2">
        <w:rPr>
          <w:b/>
        </w:rPr>
        <w:t>iedsbetriebe des Vereins der OÖ</w:t>
      </w:r>
      <w:r w:rsidRPr="0079504D">
        <w:rPr>
          <w:b/>
        </w:rPr>
        <w:t xml:space="preserve"> </w:t>
      </w:r>
      <w:r w:rsidRPr="00ED3575">
        <w:rPr>
          <w:b/>
        </w:rPr>
        <w:t xml:space="preserve">Christbaumbauern </w:t>
      </w:r>
      <w:r w:rsidR="00822E38" w:rsidRPr="00ED3575">
        <w:rPr>
          <w:b/>
        </w:rPr>
        <w:t xml:space="preserve">mit ihren 550 Hektar Christbaum-Flächen </w:t>
      </w:r>
      <w:r w:rsidR="00280D87">
        <w:rPr>
          <w:b/>
        </w:rPr>
        <w:t xml:space="preserve">beginnen in der zweiten Novemberhälfte </w:t>
      </w:r>
      <w:r w:rsidRPr="0079504D">
        <w:rPr>
          <w:b/>
        </w:rPr>
        <w:t>mit dem Schneiden.</w:t>
      </w:r>
      <w:r w:rsidR="00E91E72" w:rsidRPr="0079504D">
        <w:rPr>
          <w:b/>
        </w:rPr>
        <w:t xml:space="preserve"> </w:t>
      </w:r>
      <w:r w:rsidR="00B40C29">
        <w:rPr>
          <w:b/>
        </w:rPr>
        <w:t xml:space="preserve">In Oberösterreich kommen etwa 80 bis 85 Prozent der gekauften oder geschenkten Bäume aus heimischem Anbau. Jährlich werden von den OÖ Christbaumbauern etwa 400.000 Christbäume verkauft. </w:t>
      </w:r>
    </w:p>
    <w:p w:rsidR="00547194" w:rsidRDefault="00547194" w:rsidP="00CA14F7">
      <w:pPr>
        <w:jc w:val="both"/>
        <w:rPr>
          <w:b/>
        </w:rPr>
      </w:pPr>
    </w:p>
    <w:p w:rsidR="00B40C29" w:rsidRDefault="00547194" w:rsidP="00CA14F7">
      <w:pPr>
        <w:jc w:val="both"/>
      </w:pPr>
      <w:r w:rsidRPr="00B40C29">
        <w:t>„</w:t>
      </w:r>
      <w:r w:rsidR="00B40C29" w:rsidRPr="00B40C29">
        <w:t xml:space="preserve">Wir rechnen </w:t>
      </w:r>
      <w:r w:rsidR="003173F2">
        <w:t xml:space="preserve">heuer </w:t>
      </w:r>
      <w:r w:rsidR="00B40C29" w:rsidRPr="00B40C29">
        <w:t>mit einer ähnlichen Verkaufsmenge. Denn in drei von vier oberösterreichischen Haushalten wird am Heiligen Abend ein Christbaum erstrahlen und trotz heuer zum Teil extremer Wetterbedingungen mit langanhaltenden Trockenphasen und nur zwei längeren Regenperioden in der Zeit des Wachstums stehen wieder ausreichend verkaufsfähige Christbäume zur Verfügung.</w:t>
      </w:r>
      <w:r w:rsidR="003173F2">
        <w:t xml:space="preserve"> Steigende Betriebsmittelkosten und</w:t>
      </w:r>
      <w:r w:rsidR="00B40C29" w:rsidRPr="00B40C29">
        <w:t xml:space="preserve"> die Inflation führten auch bei den Christbaumbauern zu höheren Produktionskosten. Um diese abdecken zu können, wir</w:t>
      </w:r>
      <w:r w:rsidR="003173F2">
        <w:t>d</w:t>
      </w:r>
      <w:r w:rsidR="00B40C29" w:rsidRPr="00B40C29">
        <w:t xml:space="preserve"> </w:t>
      </w:r>
      <w:r w:rsidR="003173F2">
        <w:t>es moderate</w:t>
      </w:r>
      <w:r w:rsidR="00B40C29" w:rsidRPr="00B40C29">
        <w:t>n Preisanpassungen von ein bis drei Euro pro Laufmeter</w:t>
      </w:r>
      <w:r w:rsidR="003173F2">
        <w:t xml:space="preserve"> geben</w:t>
      </w:r>
      <w:r w:rsidR="00B40C29" w:rsidRPr="00B40C29">
        <w:t>. Frische, heimische Nordmanntannen guter Qualität werden zwischen 21 und 27 Euro pro Laufmeter kosten. Im städtischen Bereich sind die Preise generell etwas höher“, erläutert Franz Waldenberger, Präsident der Landwirtschaftskammer OÖ.</w:t>
      </w:r>
    </w:p>
    <w:p w:rsidR="00611CB2" w:rsidRPr="00B40C29" w:rsidRDefault="00611CB2" w:rsidP="00CA14F7">
      <w:pPr>
        <w:jc w:val="both"/>
      </w:pPr>
    </w:p>
    <w:p w:rsidR="00611CB2" w:rsidRPr="00965D3C" w:rsidRDefault="00655C06" w:rsidP="00611CB2">
      <w:pPr>
        <w:jc w:val="both"/>
        <w:rPr>
          <w:b/>
        </w:rPr>
      </w:pPr>
      <w:r>
        <w:rPr>
          <w:b/>
        </w:rPr>
        <w:t>Trend: Adventkränze selber machen mit Reisig von den Christbaumbauern</w:t>
      </w:r>
    </w:p>
    <w:p w:rsidR="00611CB2" w:rsidRDefault="00611CB2" w:rsidP="00611CB2">
      <w:pPr>
        <w:jc w:val="both"/>
      </w:pPr>
      <w:r>
        <w:t>Die Coronazeit hat of</w:t>
      </w:r>
      <w:r w:rsidRPr="001E78C9">
        <w:t xml:space="preserve">fensichtlich dazu geführt, dass Menschen so manches </w:t>
      </w:r>
      <w:r w:rsidR="00D6349B">
        <w:t xml:space="preserve">wieder verstärkt </w:t>
      </w:r>
      <w:r w:rsidRPr="001E78C9">
        <w:t xml:space="preserve">selber machen. </w:t>
      </w:r>
      <w:r>
        <w:t xml:space="preserve">So ist in den vergangenen zwei Jahren die Nachfrage nach Reisig bei so manchem Mitgliedsbetrieb spürbar gestiegen. </w:t>
      </w:r>
      <w:r w:rsidR="00D6349B">
        <w:t xml:space="preserve">„Daher waren die </w:t>
      </w:r>
      <w:r w:rsidR="003173F2">
        <w:t>letzten</w:t>
      </w:r>
      <w:r w:rsidR="00D6349B">
        <w:t xml:space="preserve"> Wochen bei den OÖ Christbaumbauern geprägt vom Tannenreisig-Verkauf, zuerst für die Allerheiligen-Gestecke, danach für die Adventkränze. </w:t>
      </w:r>
      <w:r>
        <w:t xml:space="preserve">Um 8 bis 12 Euro bekommt man schönes Tannenreisig im </w:t>
      </w:r>
      <w:r w:rsidR="00D6349B">
        <w:t>Fünf-Kilo-Bund“, erläutert der Obmann der OÖ Christbaumbauern, Ignaz Hofer.</w:t>
      </w:r>
    </w:p>
    <w:p w:rsidR="003173F2" w:rsidRPr="0079504D" w:rsidRDefault="003173F2" w:rsidP="003173F2">
      <w:pPr>
        <w:jc w:val="both"/>
        <w:rPr>
          <w:b/>
        </w:rPr>
      </w:pPr>
      <w:r w:rsidRPr="0079504D">
        <w:rPr>
          <w:b/>
        </w:rPr>
        <w:lastRenderedPageBreak/>
        <w:t>Den oberösterreichischen Christbaum erkennt man an der Schleife</w:t>
      </w:r>
    </w:p>
    <w:p w:rsidR="003173F2" w:rsidRDefault="003173F2" w:rsidP="003173F2">
      <w:pPr>
        <w:overflowPunct/>
        <w:jc w:val="both"/>
        <w:textAlignment w:val="auto"/>
      </w:pPr>
      <w:r w:rsidRPr="0079504D">
        <w:rPr>
          <w:noProof/>
          <w:lang w:eastAsia="de-AT"/>
        </w:rPr>
        <w:drawing>
          <wp:anchor distT="0" distB="0" distL="114300" distR="114300" simplePos="0" relativeHeight="251659264" behindDoc="0" locked="0" layoutInCell="1" allowOverlap="1" wp14:anchorId="2BF3B374" wp14:editId="3F3844A1">
            <wp:simplePos x="0" y="0"/>
            <wp:positionH relativeFrom="column">
              <wp:posOffset>4710430</wp:posOffset>
            </wp:positionH>
            <wp:positionV relativeFrom="paragraph">
              <wp:posOffset>-3810</wp:posOffset>
            </wp:positionV>
            <wp:extent cx="1076325" cy="1647825"/>
            <wp:effectExtent l="0" t="0" r="0" b="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1647825"/>
                    </a:xfrm>
                    <a:prstGeom prst="rect">
                      <a:avLst/>
                    </a:prstGeom>
                    <a:noFill/>
                    <a:ln w="9525">
                      <a:noFill/>
                      <a:miter lim="800000"/>
                      <a:headEnd/>
                      <a:tailEnd/>
                    </a:ln>
                  </pic:spPr>
                </pic:pic>
              </a:graphicData>
            </a:graphic>
          </wp:anchor>
        </w:drawing>
      </w:r>
      <w:r w:rsidRPr="0079504D">
        <w:t xml:space="preserve">„Ein Baum aus der Heimat“ – dieser Slogan ist die zentrale Botschaft der OÖ Christbaumbauern. Wer am Verkaufsstand auf das Logo </w:t>
      </w:r>
      <w:r>
        <w:t xml:space="preserve">des Vereins der </w:t>
      </w:r>
      <w:r w:rsidRPr="0079504D">
        <w:t xml:space="preserve">OÖ Christbaumbauern </w:t>
      </w:r>
      <w:r>
        <w:t>sowie auf deren</w:t>
      </w:r>
      <w:r w:rsidRPr="0079504D">
        <w:t xml:space="preserve"> </w:t>
      </w:r>
      <w:r>
        <w:t xml:space="preserve">mit der </w:t>
      </w:r>
      <w:r w:rsidRPr="0079504D">
        <w:t>Chr</w:t>
      </w:r>
      <w:r>
        <w:t>istbaumschleife gekennzeichnete</w:t>
      </w:r>
      <w:r w:rsidRPr="0079504D">
        <w:t xml:space="preserve"> Christbäume achtet, ist sicher, ei</w:t>
      </w:r>
      <w:r>
        <w:t xml:space="preserve">nen heimischen Baum zu kaufen. </w:t>
      </w:r>
    </w:p>
    <w:p w:rsidR="003173F2" w:rsidRPr="0079504D" w:rsidRDefault="003173F2" w:rsidP="003173F2">
      <w:pPr>
        <w:overflowPunct/>
        <w:jc w:val="both"/>
        <w:textAlignment w:val="auto"/>
      </w:pPr>
    </w:p>
    <w:p w:rsidR="003173F2" w:rsidRPr="0079504D" w:rsidRDefault="003173F2" w:rsidP="003173F2">
      <w:pPr>
        <w:overflowPunct/>
        <w:jc w:val="both"/>
        <w:textAlignment w:val="auto"/>
      </w:pPr>
      <w:r w:rsidRPr="0079504D">
        <w:rPr>
          <w:noProof/>
          <w:lang w:eastAsia="de-AT"/>
        </w:rPr>
        <w:drawing>
          <wp:inline distT="0" distB="0" distL="0" distR="0" wp14:anchorId="6CADA602" wp14:editId="5CC68C8B">
            <wp:extent cx="5761355" cy="85979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859790"/>
                    </a:xfrm>
                    <a:prstGeom prst="rect">
                      <a:avLst/>
                    </a:prstGeom>
                    <a:noFill/>
                  </pic:spPr>
                </pic:pic>
              </a:graphicData>
            </a:graphic>
          </wp:inline>
        </w:drawing>
      </w:r>
    </w:p>
    <w:p w:rsidR="003173F2" w:rsidRDefault="003173F2" w:rsidP="003173F2">
      <w:pPr>
        <w:overflowPunct/>
        <w:autoSpaceDE/>
        <w:autoSpaceDN/>
        <w:adjustRightInd/>
        <w:jc w:val="both"/>
        <w:textAlignment w:val="auto"/>
        <w:rPr>
          <w:rFonts w:cs="Arial"/>
          <w:b/>
          <w:lang w:val="de-DE"/>
        </w:rPr>
      </w:pPr>
    </w:p>
    <w:p w:rsidR="003173F2" w:rsidRPr="00E17A88" w:rsidRDefault="003173F2" w:rsidP="003173F2">
      <w:pPr>
        <w:overflowPunct/>
        <w:jc w:val="both"/>
        <w:textAlignment w:val="auto"/>
      </w:pPr>
      <w:r w:rsidRPr="00E17A88">
        <w:t xml:space="preserve">Die OÖ Christbaumbauern haben sich auf den höheren Bedarf eingestellt, indem sie ihre Anbauflächen auf etwa 550 Hektar ausgeweitet haben. </w:t>
      </w:r>
      <w:r>
        <w:t>Zu den heuer herausfordernden Witterungsbedingungen betont Ignaz Hofer, Obmann der OÖ Christbaumbauern: „Die tiefwurzelnde Tanne kann diese Trockenperioden ganz gut überbrücken. Lediglich bei den aufgeforsteten Jungpflanzen kam es teilweise zu größeren Ausfällen. Wir Christbaumbauern sind dennoch überzeugt, diese Ausfälle in den kommenden Jahren ausgleichen zu können.“</w:t>
      </w:r>
    </w:p>
    <w:p w:rsidR="003173F2" w:rsidRPr="00893AEE" w:rsidRDefault="003173F2" w:rsidP="003173F2">
      <w:pPr>
        <w:overflowPunct/>
        <w:autoSpaceDE/>
        <w:autoSpaceDN/>
        <w:adjustRightInd/>
        <w:jc w:val="both"/>
        <w:textAlignment w:val="auto"/>
        <w:rPr>
          <w:rFonts w:cs="Arial"/>
          <w:highlight w:val="green"/>
          <w:lang w:val="de-DE"/>
        </w:rPr>
      </w:pPr>
    </w:p>
    <w:p w:rsidR="00935D9A" w:rsidRPr="009742A1" w:rsidRDefault="00611CB2" w:rsidP="00935D9A">
      <w:pPr>
        <w:rPr>
          <w:b/>
        </w:rPr>
      </w:pPr>
      <w:bookmarkStart w:id="0" w:name="_GoBack"/>
      <w:bookmarkEnd w:id="0"/>
      <w:r>
        <w:rPr>
          <w:b/>
        </w:rPr>
        <w:t>Christbaum: Seit 200 Jahren Tradition</w:t>
      </w:r>
    </w:p>
    <w:p w:rsidR="00935D9A" w:rsidRPr="00935D9A" w:rsidRDefault="00935D9A" w:rsidP="00935D9A">
      <w:r w:rsidRPr="009742A1">
        <w:t>Der Christbaum ist in Österreich seit mehr als 200 Jahren Tradition. Ein traditionell geschmückter Christbaum, der Duft des familientypischen Weihnachtsessens und nicht zuletzt der Duft von Kerzen und Nadeln machen das Weihnachtsfest erst zu einem sinnlichen Erlebnis. Die heimischen Christbaumbauern tragen somit mit ihren frisch geschnittenen Tannen mit ihrem besonderen Duft wesentlich zum Gelingen des Festes bei.</w:t>
      </w:r>
    </w:p>
    <w:p w:rsidR="00893AEE" w:rsidRDefault="00893AEE" w:rsidP="00CA14F7">
      <w:pPr>
        <w:jc w:val="both"/>
      </w:pPr>
    </w:p>
    <w:p w:rsidR="00893AEE" w:rsidRDefault="00EE195E" w:rsidP="00CA14F7">
      <w:pPr>
        <w:jc w:val="both"/>
      </w:pPr>
      <w:r>
        <w:t xml:space="preserve">Die Nadeln der echten Bäume beinhalten zahlreiche ätherische Öle, die in warmen Räumen abgegeben werden. Sie sorgen für den typischen Weihnachtsduft. </w:t>
      </w:r>
      <w:r w:rsidR="008914BC">
        <w:t>Diese</w:t>
      </w:r>
      <w:r w:rsidR="00611CB2">
        <w:t>n Duft</w:t>
      </w:r>
      <w:r w:rsidR="008914BC">
        <w:t xml:space="preserve"> können</w:t>
      </w:r>
      <w:r>
        <w:t xml:space="preserve"> Bäume aus Kunststoff nicht</w:t>
      </w:r>
      <w:r w:rsidR="008914BC">
        <w:t xml:space="preserve"> bieten</w:t>
      </w:r>
      <w:r>
        <w:t>.</w:t>
      </w:r>
      <w:r w:rsidR="008914BC">
        <w:t xml:space="preserve"> Ganz im Gegenteil</w:t>
      </w:r>
      <w:r w:rsidR="00611CB2">
        <w:t>: Sie</w:t>
      </w:r>
      <w:r w:rsidR="008914BC">
        <w:t xml:space="preserve"> gelten als Staubfänger, was vielen Menschen nicht wirklich zuträglich ist.</w:t>
      </w:r>
    </w:p>
    <w:p w:rsidR="00E614D7" w:rsidRDefault="00E614D7" w:rsidP="00CA14F7">
      <w:pPr>
        <w:jc w:val="both"/>
        <w:rPr>
          <w:b/>
          <w:highlight w:val="yellow"/>
        </w:rPr>
      </w:pPr>
    </w:p>
    <w:p w:rsidR="00F923B0" w:rsidRPr="00F923B0" w:rsidRDefault="00F923B0" w:rsidP="00F923B0">
      <w:pPr>
        <w:jc w:val="both"/>
        <w:rPr>
          <w:rFonts w:cs="Arial"/>
          <w:b/>
        </w:rPr>
      </w:pPr>
      <w:r w:rsidRPr="00F923B0">
        <w:rPr>
          <w:rFonts w:cs="Arial"/>
          <w:b/>
        </w:rPr>
        <w:t>Vergleich Kunststoffbaum und natürlicher Christbaum</w:t>
      </w:r>
    </w:p>
    <w:p w:rsidR="00A751AE" w:rsidRPr="0079504D" w:rsidRDefault="00A751AE" w:rsidP="00CA14F7">
      <w:pPr>
        <w:jc w:val="both"/>
      </w:pPr>
      <w:r w:rsidRPr="0079504D">
        <w:t xml:space="preserve">Ein Hektar Christbaumkultur bindet in zehn Jahren 95 bis 145 Tonnen Kohlendioxid, 300 Tonnen Staubpartikel und sorgt für 70 bis 100 Tonnen Sauerstoff. Der Weg vom Feld zum Verkaufsstand beträgt bei einem heimischen Christbaum meist nur einige Kilometer. </w:t>
      </w:r>
    </w:p>
    <w:p w:rsidR="00A751AE" w:rsidRPr="0079504D" w:rsidRDefault="00A751AE" w:rsidP="00CA14F7">
      <w:pPr>
        <w:jc w:val="both"/>
      </w:pPr>
    </w:p>
    <w:p w:rsidR="00A751AE" w:rsidRPr="0079504D" w:rsidRDefault="00A751AE" w:rsidP="00CA14F7">
      <w:pPr>
        <w:jc w:val="both"/>
      </w:pPr>
      <w:r w:rsidRPr="0079504D">
        <w:t xml:space="preserve">Ein Plastikbaum hat wegen des Energieeinsatzes bei der Produktion, </w:t>
      </w:r>
      <w:r w:rsidR="00E91E72" w:rsidRPr="0079504D">
        <w:t>beim Transport</w:t>
      </w:r>
      <w:r w:rsidRPr="0079504D">
        <w:t xml:space="preserve"> und </w:t>
      </w:r>
      <w:r w:rsidR="00E91E72" w:rsidRPr="0079504D">
        <w:t xml:space="preserve">bei </w:t>
      </w:r>
      <w:r w:rsidRPr="0079504D">
        <w:t>der Entsorgung eine wesentlich schlechtere Ökobilanz und endet irgendwann als Plastikmüll.  Vier von fünf Plastiktannen werden aus Fernost importiert.</w:t>
      </w:r>
    </w:p>
    <w:p w:rsidR="00A751AE" w:rsidRPr="0079504D" w:rsidRDefault="00A751AE" w:rsidP="00CA14F7">
      <w:pPr>
        <w:jc w:val="both"/>
      </w:pPr>
    </w:p>
    <w:p w:rsidR="00AA3767" w:rsidRPr="00AA3767" w:rsidRDefault="00611CB2" w:rsidP="00CA14F7">
      <w:pPr>
        <w:jc w:val="both"/>
      </w:pPr>
      <w:r>
        <w:lastRenderedPageBreak/>
        <w:t>„</w:t>
      </w:r>
      <w:r w:rsidR="00E91E72" w:rsidRPr="0079504D">
        <w:t>Allein schon aus Umweltschutzgründen sollte man sich beim Einkauf also für einen natürlichen Baum aus der Region entscheiden</w:t>
      </w:r>
      <w:r w:rsidR="00E57197" w:rsidRPr="0079504D">
        <w:t xml:space="preserve">. </w:t>
      </w:r>
      <w:r w:rsidR="00AA3767" w:rsidRPr="00AA3767">
        <w:t>Zudem ist zu beachten: Werden Christbäume nach Weihnachten verbrannt, ersetzen sie fossile Brennstoffe. Werden sie kompostiert sind sie Teil des nat</w:t>
      </w:r>
      <w:r>
        <w:t>ürlichen Kohlenstoffkreislaufes“, betont Waldenberger.</w:t>
      </w:r>
    </w:p>
    <w:p w:rsidR="00E614D7" w:rsidRDefault="00E614D7" w:rsidP="00CA14F7">
      <w:pPr>
        <w:jc w:val="both"/>
      </w:pPr>
    </w:p>
    <w:p w:rsidR="00F923B0" w:rsidRPr="00655C06" w:rsidRDefault="00F923B0" w:rsidP="00F923B0">
      <w:pPr>
        <w:rPr>
          <w:b/>
        </w:rPr>
      </w:pPr>
      <w:r w:rsidRPr="00655C06">
        <w:rPr>
          <w:b/>
        </w:rPr>
        <w:t>OÖ Christbaumbauern engagieren sich für Sozialprojekte in Tansania</w:t>
      </w:r>
    </w:p>
    <w:p w:rsidR="00F923B0" w:rsidRDefault="00F923B0" w:rsidP="00F923B0">
      <w:pPr>
        <w:jc w:val="both"/>
      </w:pPr>
      <w:r>
        <w:t>„Mein Christbaum trägt Früchte“ ist eine bereits langjährige Aktion</w:t>
      </w:r>
      <w:r w:rsidR="00655C06">
        <w:t xml:space="preserve"> gemeinsam mit „Sei so frei“, der entwicklungspolitischen Organisation der Katholischen Männerbewegung in OÖ. Diese Aktion widmet sich</w:t>
      </w:r>
      <w:r>
        <w:t xml:space="preserve"> der Wiederaufforstung, dem Umweltschutz und vor allem dem Erhalt des Lebensraumes und der Ernährung vieler Familien in Tansania.</w:t>
      </w:r>
    </w:p>
    <w:p w:rsidR="00F923B0" w:rsidRDefault="00F923B0" w:rsidP="00F923B0">
      <w:pPr>
        <w:jc w:val="both"/>
      </w:pPr>
    </w:p>
    <w:p w:rsidR="00F923B0" w:rsidRDefault="00F923B0" w:rsidP="00F923B0">
      <w:pPr>
        <w:jc w:val="both"/>
      </w:pPr>
      <w:r>
        <w:t>Gemeinsam mit den OÖ Christbaumbauern wird im Rahmen des Christbaumverkaufs Geld gesammelt, um in Tansania Baumsetzlinge anzukaufen und die ansässigen Familien in der Aufzucht und Pflege „ihres“ künftigen Waldes zu schulen. Ein Euro in Österreich ist zwei neue Bäume in Tansania wert. Die Bäume dort sind so wichtig für die Menschen, weil Obst und Brennholz äußerst rar, aber eine wichtige Grundlage für das Überleben in der Region sind.</w:t>
      </w:r>
      <w:r w:rsidR="00655C06">
        <w:t xml:space="preserve"> </w:t>
      </w:r>
      <w:r>
        <w:t>Nach nur wenigen Jahren tragen die Bäume erste Früchte wie Guaven, Zitronen, Mangos und Papayas oder liefern wertvolles Holz. Die Sei So Frei-Partnerorganisation GGF (Grain to Grow Foundation) schult die Familien in der Pflege und Aufzucht der</w:t>
      </w:r>
      <w:r w:rsidR="00655C06">
        <w:t xml:space="preserve"> Bäume.</w:t>
      </w:r>
    </w:p>
    <w:p w:rsidR="00F923B0" w:rsidRDefault="00F923B0" w:rsidP="00F923B0">
      <w:pPr>
        <w:jc w:val="both"/>
      </w:pPr>
    </w:p>
    <w:p w:rsidR="00F923B0" w:rsidRDefault="00F923B0" w:rsidP="00F923B0">
      <w:pPr>
        <w:jc w:val="both"/>
      </w:pPr>
      <w:r>
        <w:t xml:space="preserve">Durch die gemeinsame Aktion konnten in den letzten Jahren bereits mehrere tausend Euro </w:t>
      </w:r>
      <w:r w:rsidR="003173F2">
        <w:t>gespendet</w:t>
      </w:r>
      <w:r>
        <w:t xml:space="preserve"> werden. Davon legten mehr als 25 Schulen und Dorfgruppen neue Wälder und Baumschulen an, die in der Region Mara für ausgewogeneres Essen, Brenn- und Bauholz sorgen und den bitterarmen Menschen als Einnahmequelle dienen.</w:t>
      </w:r>
    </w:p>
    <w:p w:rsidR="00F923B0" w:rsidRDefault="00F923B0" w:rsidP="00F923B0">
      <w:pPr>
        <w:jc w:val="both"/>
      </w:pPr>
      <w:r>
        <w:t xml:space="preserve">Gemeinsam mit Sei So Frei wird vieles möglich. So kann sogar </w:t>
      </w:r>
      <w:r w:rsidR="00655C06">
        <w:t>jeder</w:t>
      </w:r>
      <w:r>
        <w:t xml:space="preserve"> Christbaum, </w:t>
      </w:r>
      <w:r w:rsidR="00655C06">
        <w:t>der bei den</w:t>
      </w:r>
      <w:r>
        <w:t xml:space="preserve"> teilnehmenden Christbaumbauern in ganz OÖ </w:t>
      </w:r>
      <w:r w:rsidR="00655C06">
        <w:t>gekauft wird</w:t>
      </w:r>
      <w:r>
        <w:t>, in Tansania Früchte tragen:</w:t>
      </w:r>
    </w:p>
    <w:p w:rsidR="00F923B0" w:rsidRPr="0079504D" w:rsidRDefault="00F923B0" w:rsidP="00F923B0">
      <w:pPr>
        <w:jc w:val="both"/>
      </w:pPr>
    </w:p>
    <w:p w:rsidR="00965D3C" w:rsidRDefault="00655C06" w:rsidP="006309F4">
      <w:pPr>
        <w:overflowPunct/>
        <w:jc w:val="both"/>
        <w:textAlignment w:val="auto"/>
        <w:rPr>
          <w:highlight w:val="green"/>
        </w:rPr>
      </w:pPr>
      <w:r>
        <w:rPr>
          <w:noProof/>
          <w:lang w:eastAsia="de-AT"/>
        </w:rPr>
        <w:drawing>
          <wp:inline distT="0" distB="0" distL="0" distR="0">
            <wp:extent cx="1614274" cy="1984075"/>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Ö Christbaumbauern - Foto DSC_0244 c_OÖ Christbaumbauer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5354" cy="1985402"/>
                    </a:xfrm>
                    <a:prstGeom prst="rect">
                      <a:avLst/>
                    </a:prstGeom>
                  </pic:spPr>
                </pic:pic>
              </a:graphicData>
            </a:graphic>
          </wp:inline>
        </w:drawing>
      </w:r>
    </w:p>
    <w:p w:rsidR="00655C06" w:rsidRPr="00655C06" w:rsidRDefault="00655C06" w:rsidP="006309F4">
      <w:pPr>
        <w:overflowPunct/>
        <w:jc w:val="both"/>
        <w:textAlignment w:val="auto"/>
      </w:pPr>
      <w:r w:rsidRPr="00655C06">
        <w:t>Bildtext: Mit einem Baum aus der Heimat wächst die Vorfreude auf Weihnachten.</w:t>
      </w:r>
    </w:p>
    <w:p w:rsidR="00655C06" w:rsidRDefault="00655C06" w:rsidP="006309F4">
      <w:pPr>
        <w:overflowPunct/>
        <w:jc w:val="both"/>
        <w:textAlignment w:val="auto"/>
      </w:pPr>
      <w:r w:rsidRPr="00655C06">
        <w:t>Bildnachweis: OÖ Christbaumbauern, Abdruck honorarfrei</w:t>
      </w:r>
    </w:p>
    <w:p w:rsidR="00655C06" w:rsidRDefault="00655C06" w:rsidP="006309F4">
      <w:pPr>
        <w:overflowPunct/>
        <w:jc w:val="both"/>
        <w:textAlignment w:val="auto"/>
      </w:pPr>
    </w:p>
    <w:p w:rsidR="00655C06" w:rsidRPr="00655C06" w:rsidRDefault="00655C06" w:rsidP="006309F4">
      <w:pPr>
        <w:overflowPunct/>
        <w:jc w:val="both"/>
        <w:textAlignment w:val="auto"/>
      </w:pPr>
      <w:r>
        <w:t xml:space="preserve">Kontakt: Mag. Elisabeth Frei-Ollmann, </w:t>
      </w:r>
      <w:hyperlink r:id="rId11" w:history="1">
        <w:r w:rsidRPr="00F50021">
          <w:rPr>
            <w:rStyle w:val="Hyperlink"/>
          </w:rPr>
          <w:t>medien@lk-ooe.at</w:t>
        </w:r>
      </w:hyperlink>
      <w:r>
        <w:t>, 050 6902 1491</w:t>
      </w:r>
    </w:p>
    <w:sectPr w:rsidR="00655C06" w:rsidRPr="00655C06" w:rsidSect="00E3392F">
      <w:footerReference w:type="default" r:id="rId12"/>
      <w:headerReference w:type="first" r:id="rId13"/>
      <w:footerReference w:type="first" r:id="rId14"/>
      <w:type w:val="continuous"/>
      <w:pgSz w:w="11907" w:h="16840" w:code="9"/>
      <w:pgMar w:top="2075" w:right="1418" w:bottom="2098" w:left="1418" w:header="454" w:footer="85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292" w:rsidRDefault="00A27292">
      <w:pPr>
        <w:spacing w:line="240" w:lineRule="auto"/>
      </w:pPr>
      <w:r>
        <w:separator/>
      </w:r>
    </w:p>
  </w:endnote>
  <w:endnote w:type="continuationSeparator" w:id="0">
    <w:p w:rsidR="00A27292" w:rsidRDefault="00A272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2F" w:rsidRPr="007715D2" w:rsidRDefault="00E3392F" w:rsidP="00E3392F">
    <w:pPr>
      <w:pStyle w:val="Fuzeile"/>
      <w:tabs>
        <w:tab w:val="clear" w:pos="4536"/>
      </w:tabs>
      <w:rPr>
        <w:sz w:val="18"/>
        <w:szCs w:val="18"/>
      </w:rPr>
    </w:pPr>
    <w:r w:rsidRPr="007715D2">
      <w:rPr>
        <w:sz w:val="18"/>
        <w:szCs w:val="18"/>
      </w:rPr>
      <w:tab/>
    </w:r>
    <w:r w:rsidRPr="007715D2">
      <w:rPr>
        <w:sz w:val="18"/>
        <w:szCs w:val="18"/>
      </w:rPr>
      <w:fldChar w:fldCharType="begin"/>
    </w:r>
    <w:r w:rsidRPr="007715D2">
      <w:rPr>
        <w:sz w:val="18"/>
        <w:szCs w:val="18"/>
      </w:rPr>
      <w:instrText xml:space="preserve"> PAGE  \* MERGEFORMAT </w:instrText>
    </w:r>
    <w:r w:rsidRPr="007715D2">
      <w:rPr>
        <w:sz w:val="18"/>
        <w:szCs w:val="18"/>
      </w:rPr>
      <w:fldChar w:fldCharType="separate"/>
    </w:r>
    <w:r w:rsidR="000B1071">
      <w:rPr>
        <w:noProof/>
        <w:sz w:val="18"/>
        <w:szCs w:val="18"/>
      </w:rPr>
      <w:t>3</w:t>
    </w:r>
    <w:r w:rsidRPr="007715D2">
      <w:rPr>
        <w:sz w:val="18"/>
        <w:szCs w:val="18"/>
      </w:rPr>
      <w:fldChar w:fldCharType="end"/>
    </w:r>
    <w:r w:rsidRPr="007715D2">
      <w:rPr>
        <w:sz w:val="18"/>
        <w:szCs w:val="18"/>
      </w:rPr>
      <w:t>/</w:t>
    </w:r>
    <w:r w:rsidRPr="007715D2">
      <w:rPr>
        <w:sz w:val="18"/>
        <w:szCs w:val="18"/>
      </w:rPr>
      <w:fldChar w:fldCharType="begin"/>
    </w:r>
    <w:r w:rsidRPr="007715D2">
      <w:rPr>
        <w:sz w:val="18"/>
        <w:szCs w:val="18"/>
      </w:rPr>
      <w:instrText xml:space="preserve"> NUMPAGES   \* MERGEFORMAT </w:instrText>
    </w:r>
    <w:r w:rsidRPr="007715D2">
      <w:rPr>
        <w:sz w:val="18"/>
        <w:szCs w:val="18"/>
      </w:rPr>
      <w:fldChar w:fldCharType="separate"/>
    </w:r>
    <w:r w:rsidR="000B1071">
      <w:rPr>
        <w:noProof/>
        <w:sz w:val="18"/>
        <w:szCs w:val="18"/>
      </w:rPr>
      <w:t>3</w:t>
    </w:r>
    <w:r w:rsidRPr="007715D2">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2F" w:rsidRPr="00D35280" w:rsidRDefault="00E3392F" w:rsidP="00F725B7">
    <w:pPr>
      <w:tabs>
        <w:tab w:val="right" w:pos="9072"/>
      </w:tabs>
      <w:rPr>
        <w:sz w:val="18"/>
        <w:szCs w:val="18"/>
      </w:rPr>
    </w:pPr>
    <w:r w:rsidRPr="007715D2">
      <w:rPr>
        <w:sz w:val="18"/>
        <w:szCs w:val="18"/>
      </w:rPr>
      <w:tab/>
    </w:r>
    <w:r w:rsidRPr="00D35280">
      <w:rPr>
        <w:sz w:val="18"/>
        <w:szCs w:val="18"/>
      </w:rPr>
      <w:fldChar w:fldCharType="begin"/>
    </w:r>
    <w:r w:rsidRPr="00D35280">
      <w:rPr>
        <w:sz w:val="18"/>
        <w:szCs w:val="18"/>
      </w:rPr>
      <w:instrText xml:space="preserve"> IF </w:instrText>
    </w:r>
    <w:r w:rsidRPr="00D35280">
      <w:rPr>
        <w:sz w:val="18"/>
        <w:szCs w:val="18"/>
      </w:rPr>
      <w:fldChar w:fldCharType="begin"/>
    </w:r>
    <w:r w:rsidRPr="00D35280">
      <w:rPr>
        <w:sz w:val="18"/>
        <w:szCs w:val="18"/>
      </w:rPr>
      <w:instrText xml:space="preserve"> NUMPAGES </w:instrText>
    </w:r>
    <w:r w:rsidRPr="00D35280">
      <w:rPr>
        <w:sz w:val="18"/>
        <w:szCs w:val="18"/>
      </w:rPr>
      <w:fldChar w:fldCharType="separate"/>
    </w:r>
    <w:r w:rsidR="000B1071">
      <w:rPr>
        <w:noProof/>
        <w:sz w:val="18"/>
        <w:szCs w:val="18"/>
      </w:rPr>
      <w:instrText>3</w:instrText>
    </w:r>
    <w:r w:rsidRPr="00D35280">
      <w:rPr>
        <w:sz w:val="18"/>
        <w:szCs w:val="18"/>
      </w:rPr>
      <w:fldChar w:fldCharType="end"/>
    </w:r>
    <w:r w:rsidRPr="00D35280">
      <w:rPr>
        <w:sz w:val="18"/>
        <w:szCs w:val="18"/>
      </w:rPr>
      <w:instrText xml:space="preserve"> = 1 "" "</w:instrText>
    </w:r>
    <w:r w:rsidRPr="00D35280">
      <w:rPr>
        <w:sz w:val="18"/>
        <w:szCs w:val="18"/>
      </w:rPr>
      <w:fldChar w:fldCharType="begin"/>
    </w:r>
    <w:r w:rsidRPr="00D35280">
      <w:rPr>
        <w:sz w:val="18"/>
        <w:szCs w:val="18"/>
      </w:rPr>
      <w:instrText xml:space="preserve"> PAGE \* MERGEFORMAT </w:instrText>
    </w:r>
    <w:r w:rsidRPr="00D35280">
      <w:rPr>
        <w:sz w:val="18"/>
        <w:szCs w:val="18"/>
      </w:rPr>
      <w:fldChar w:fldCharType="separate"/>
    </w:r>
    <w:r w:rsidR="000B1071">
      <w:rPr>
        <w:noProof/>
        <w:sz w:val="18"/>
        <w:szCs w:val="18"/>
      </w:rPr>
      <w:instrText>1</w:instrText>
    </w:r>
    <w:r w:rsidRPr="00D35280">
      <w:rPr>
        <w:sz w:val="18"/>
        <w:szCs w:val="18"/>
      </w:rPr>
      <w:fldChar w:fldCharType="end"/>
    </w:r>
    <w:r w:rsidRPr="00D35280">
      <w:rPr>
        <w:sz w:val="18"/>
        <w:szCs w:val="18"/>
      </w:rPr>
      <w:instrText>/</w:instrText>
    </w:r>
    <w:r w:rsidRPr="00D35280">
      <w:rPr>
        <w:sz w:val="18"/>
        <w:szCs w:val="18"/>
      </w:rPr>
      <w:fldChar w:fldCharType="begin"/>
    </w:r>
    <w:r w:rsidRPr="00D35280">
      <w:rPr>
        <w:sz w:val="18"/>
        <w:szCs w:val="18"/>
      </w:rPr>
      <w:instrText xml:space="preserve"> NUMPAGES \* MERGEFORMAT </w:instrText>
    </w:r>
    <w:r w:rsidRPr="00D35280">
      <w:rPr>
        <w:sz w:val="18"/>
        <w:szCs w:val="18"/>
      </w:rPr>
      <w:fldChar w:fldCharType="separate"/>
    </w:r>
    <w:r w:rsidR="000B1071">
      <w:rPr>
        <w:noProof/>
        <w:sz w:val="18"/>
        <w:szCs w:val="18"/>
      </w:rPr>
      <w:instrText>3</w:instrText>
    </w:r>
    <w:r w:rsidRPr="00D35280">
      <w:rPr>
        <w:sz w:val="18"/>
        <w:szCs w:val="18"/>
      </w:rPr>
      <w:fldChar w:fldCharType="end"/>
    </w:r>
    <w:r w:rsidRPr="00D35280">
      <w:rPr>
        <w:sz w:val="18"/>
        <w:szCs w:val="18"/>
      </w:rPr>
      <w:instrText>"</w:instrText>
    </w:r>
    <w:r w:rsidR="003173F2">
      <w:rPr>
        <w:sz w:val="18"/>
        <w:szCs w:val="18"/>
      </w:rPr>
      <w:fldChar w:fldCharType="separate"/>
    </w:r>
    <w:r w:rsidR="000B1071">
      <w:rPr>
        <w:noProof/>
        <w:sz w:val="18"/>
        <w:szCs w:val="18"/>
      </w:rPr>
      <w:t>1</w:t>
    </w:r>
    <w:r w:rsidR="000B1071" w:rsidRPr="00D35280">
      <w:rPr>
        <w:noProof/>
        <w:sz w:val="18"/>
        <w:szCs w:val="18"/>
      </w:rPr>
      <w:t>/</w:t>
    </w:r>
    <w:r w:rsidR="000B1071">
      <w:rPr>
        <w:noProof/>
        <w:sz w:val="18"/>
        <w:szCs w:val="18"/>
      </w:rPr>
      <w:t>3</w:t>
    </w:r>
    <w:r w:rsidRPr="00D3528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292" w:rsidRDefault="00A27292">
      <w:pPr>
        <w:spacing w:line="240" w:lineRule="auto"/>
      </w:pPr>
      <w:r>
        <w:separator/>
      </w:r>
    </w:p>
  </w:footnote>
  <w:footnote w:type="continuationSeparator" w:id="0">
    <w:p w:rsidR="00A27292" w:rsidRDefault="00A272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4535"/>
      <w:gridCol w:w="1956"/>
      <w:gridCol w:w="3231"/>
    </w:tblGrid>
    <w:tr w:rsidR="002D3E91" w:rsidTr="00AB41F8">
      <w:trPr>
        <w:cantSplit/>
        <w:trHeight w:hRule="exact" w:val="709"/>
      </w:trPr>
      <w:tc>
        <w:tcPr>
          <w:tcW w:w="4535" w:type="dxa"/>
          <w:vAlign w:val="bottom"/>
        </w:tcPr>
        <w:p w:rsidR="002D3E91" w:rsidRDefault="002D3E91" w:rsidP="00AB41F8">
          <w:pPr>
            <w:pStyle w:val="Kopfzeile"/>
            <w:tabs>
              <w:tab w:val="clear" w:pos="4536"/>
              <w:tab w:val="clear" w:pos="9072"/>
            </w:tabs>
          </w:pPr>
          <w:bookmarkStart w:id="1" w:name="LK_Zusatzlogo"/>
          <w:bookmarkEnd w:id="1"/>
          <w:r>
            <w:rPr>
              <w:noProof/>
              <w:lang w:eastAsia="de-AT"/>
            </w:rPr>
            <mc:AlternateContent>
              <mc:Choice Requires="wps">
                <w:drawing>
                  <wp:anchor distT="0" distB="0" distL="114300" distR="114300" simplePos="0" relativeHeight="251659264" behindDoc="0" locked="0" layoutInCell="0" allowOverlap="1" wp14:anchorId="3BF170EB" wp14:editId="3885C63B">
                    <wp:simplePos x="0" y="0"/>
                    <wp:positionH relativeFrom="page">
                      <wp:posOffset>180340</wp:posOffset>
                    </wp:positionH>
                    <wp:positionV relativeFrom="page">
                      <wp:posOffset>3564255</wp:posOffset>
                    </wp:positionV>
                    <wp:extent cx="144145" cy="635"/>
                    <wp:effectExtent l="8890" t="11430" r="8890" b="698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653A1" id="Line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5.55pt,2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" o:allowincell="f" strokeweight=".25pt">
                    <v:stroke startarrowwidth="narrow" startarrowlength="short" endarrowwidth="narrow" endarrowlength="short"/>
                    <w10:wrap anchorx="page" anchory="page"/>
                  </v:line>
                </w:pict>
              </mc:Fallback>
            </mc:AlternateContent>
          </w:r>
        </w:p>
      </w:tc>
      <w:tc>
        <w:tcPr>
          <w:tcW w:w="1956" w:type="dxa"/>
          <w:tcBorders>
            <w:left w:val="nil"/>
          </w:tcBorders>
          <w:vAlign w:val="bottom"/>
        </w:tcPr>
        <w:p w:rsidR="002D3E91" w:rsidRDefault="002D3E91" w:rsidP="00AB41F8">
          <w:pPr>
            <w:pStyle w:val="Kopfzeile"/>
            <w:tabs>
              <w:tab w:val="clear" w:pos="4536"/>
              <w:tab w:val="clear" w:pos="9072"/>
            </w:tabs>
          </w:pPr>
        </w:p>
      </w:tc>
      <w:tc>
        <w:tcPr>
          <w:tcW w:w="3231" w:type="dxa"/>
          <w:vAlign w:val="bottom"/>
        </w:tcPr>
        <w:p w:rsidR="002D3E91" w:rsidRDefault="00A751AE" w:rsidP="00AB41F8">
          <w:pPr>
            <w:pStyle w:val="Kopfzeile"/>
          </w:pPr>
          <w:bookmarkStart w:id="2" w:name="LK_Logo"/>
          <w:bookmarkEnd w:id="2"/>
          <w:r>
            <w:rPr>
              <w:noProof/>
              <w:lang w:eastAsia="de-AT"/>
            </w:rPr>
            <w:drawing>
              <wp:inline distT="0" distB="0" distL="0" distR="0">
                <wp:extent cx="2027555" cy="450215"/>
                <wp:effectExtent l="0" t="0" r="0" b="6985"/>
                <wp:docPr id="1" name="Grafik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027555" cy="450215"/>
                        </a:xfrm>
                        <a:prstGeom prst="rect">
                          <a:avLst/>
                        </a:prstGeom>
                      </pic:spPr>
                    </pic:pic>
                  </a:graphicData>
                </a:graphic>
              </wp:inline>
            </w:drawing>
          </w:r>
        </w:p>
      </w:tc>
    </w:tr>
  </w:tbl>
  <w:p w:rsidR="004F302F" w:rsidRPr="002D3E91" w:rsidRDefault="004F302F" w:rsidP="002D3E9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A4BA200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B96F84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B8A92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83E0C20"/>
    <w:lvl w:ilvl="0">
      <w:start w:val="1"/>
      <w:numFmt w:val="bullet"/>
      <w:pStyle w:val="Aufzhlungszeichen2"/>
      <w:lvlText w:val=""/>
      <w:lvlJc w:val="left"/>
      <w:pPr>
        <w:tabs>
          <w:tab w:val="num" w:pos="680"/>
        </w:tabs>
        <w:ind w:left="680" w:hanging="340"/>
      </w:pPr>
      <w:rPr>
        <w:rFonts w:ascii="Wingdings" w:hAnsi="Wingdings" w:hint="default"/>
      </w:rPr>
    </w:lvl>
  </w:abstractNum>
  <w:abstractNum w:abstractNumId="4" w15:restartNumberingAfterBreak="0">
    <w:nsid w:val="FFFFFF89"/>
    <w:multiLevelType w:val="singleLevel"/>
    <w:tmpl w:val="F58829FE"/>
    <w:lvl w:ilvl="0">
      <w:start w:val="1"/>
      <w:numFmt w:val="bullet"/>
      <w:pStyle w:val="Aufzhlungszeichen"/>
      <w:lvlText w:val=""/>
      <w:lvlJc w:val="left"/>
      <w:pPr>
        <w:tabs>
          <w:tab w:val="num" w:pos="340"/>
        </w:tabs>
        <w:ind w:left="340" w:hanging="340"/>
      </w:pPr>
      <w:rPr>
        <w:rFonts w:ascii="Wingdings" w:hAnsi="Wingdings" w:hint="default"/>
      </w:rPr>
    </w:lvl>
  </w:abstractNum>
  <w:abstractNum w:abstractNumId="5" w15:restartNumberingAfterBreak="0">
    <w:nsid w:val="02FA72FB"/>
    <w:multiLevelType w:val="hybridMultilevel"/>
    <w:tmpl w:val="A11C2CEE"/>
    <w:lvl w:ilvl="0" w:tplc="32263700">
      <w:start w:val="1"/>
      <w:numFmt w:val="bullet"/>
      <w:pStyle w:val="Aufzhlungszeichen3"/>
      <w:lvlText w:val=""/>
      <w:lvlJc w:val="left"/>
      <w:pPr>
        <w:tabs>
          <w:tab w:val="num" w:pos="1021"/>
        </w:tabs>
        <w:ind w:left="1021" w:hanging="341"/>
      </w:pPr>
      <w:rPr>
        <w:rFonts w:ascii="Wingdings" w:hAnsi="Wingdings" w:hint="default"/>
      </w:rPr>
    </w:lvl>
    <w:lvl w:ilvl="1" w:tplc="0C070003" w:tentative="1">
      <w:start w:val="1"/>
      <w:numFmt w:val="bullet"/>
      <w:lvlText w:val="o"/>
      <w:lvlJc w:val="left"/>
      <w:pPr>
        <w:ind w:left="2460" w:hanging="360"/>
      </w:pPr>
      <w:rPr>
        <w:rFonts w:ascii="Courier New" w:hAnsi="Courier New" w:cs="Courier New" w:hint="default"/>
      </w:rPr>
    </w:lvl>
    <w:lvl w:ilvl="2" w:tplc="0C070005" w:tentative="1">
      <w:start w:val="1"/>
      <w:numFmt w:val="bullet"/>
      <w:lvlText w:val=""/>
      <w:lvlJc w:val="left"/>
      <w:pPr>
        <w:ind w:left="3180" w:hanging="360"/>
      </w:pPr>
      <w:rPr>
        <w:rFonts w:ascii="Wingdings" w:hAnsi="Wingdings" w:hint="default"/>
      </w:rPr>
    </w:lvl>
    <w:lvl w:ilvl="3" w:tplc="0C070001" w:tentative="1">
      <w:start w:val="1"/>
      <w:numFmt w:val="bullet"/>
      <w:lvlText w:val=""/>
      <w:lvlJc w:val="left"/>
      <w:pPr>
        <w:ind w:left="3900" w:hanging="360"/>
      </w:pPr>
      <w:rPr>
        <w:rFonts w:ascii="Symbol" w:hAnsi="Symbol" w:hint="default"/>
      </w:rPr>
    </w:lvl>
    <w:lvl w:ilvl="4" w:tplc="0C070003" w:tentative="1">
      <w:start w:val="1"/>
      <w:numFmt w:val="bullet"/>
      <w:lvlText w:val="o"/>
      <w:lvlJc w:val="left"/>
      <w:pPr>
        <w:ind w:left="4620" w:hanging="360"/>
      </w:pPr>
      <w:rPr>
        <w:rFonts w:ascii="Courier New" w:hAnsi="Courier New" w:cs="Courier New" w:hint="default"/>
      </w:rPr>
    </w:lvl>
    <w:lvl w:ilvl="5" w:tplc="0C070005" w:tentative="1">
      <w:start w:val="1"/>
      <w:numFmt w:val="bullet"/>
      <w:lvlText w:val=""/>
      <w:lvlJc w:val="left"/>
      <w:pPr>
        <w:ind w:left="5340" w:hanging="360"/>
      </w:pPr>
      <w:rPr>
        <w:rFonts w:ascii="Wingdings" w:hAnsi="Wingdings" w:hint="default"/>
      </w:rPr>
    </w:lvl>
    <w:lvl w:ilvl="6" w:tplc="0C070001" w:tentative="1">
      <w:start w:val="1"/>
      <w:numFmt w:val="bullet"/>
      <w:lvlText w:val=""/>
      <w:lvlJc w:val="left"/>
      <w:pPr>
        <w:ind w:left="6060" w:hanging="360"/>
      </w:pPr>
      <w:rPr>
        <w:rFonts w:ascii="Symbol" w:hAnsi="Symbol" w:hint="default"/>
      </w:rPr>
    </w:lvl>
    <w:lvl w:ilvl="7" w:tplc="0C070003" w:tentative="1">
      <w:start w:val="1"/>
      <w:numFmt w:val="bullet"/>
      <w:lvlText w:val="o"/>
      <w:lvlJc w:val="left"/>
      <w:pPr>
        <w:ind w:left="6780" w:hanging="360"/>
      </w:pPr>
      <w:rPr>
        <w:rFonts w:ascii="Courier New" w:hAnsi="Courier New" w:cs="Courier New" w:hint="default"/>
      </w:rPr>
    </w:lvl>
    <w:lvl w:ilvl="8" w:tplc="0C070005" w:tentative="1">
      <w:start w:val="1"/>
      <w:numFmt w:val="bullet"/>
      <w:lvlText w:val=""/>
      <w:lvlJc w:val="left"/>
      <w:pPr>
        <w:ind w:left="7500" w:hanging="360"/>
      </w:pPr>
      <w:rPr>
        <w:rFonts w:ascii="Wingdings" w:hAnsi="Wingdings" w:hint="default"/>
      </w:rPr>
    </w:lvl>
  </w:abstractNum>
  <w:abstractNum w:abstractNumId="6" w15:restartNumberingAfterBreak="0">
    <w:nsid w:val="0BD34322"/>
    <w:multiLevelType w:val="hybridMultilevel"/>
    <w:tmpl w:val="659202B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276C011D"/>
    <w:multiLevelType w:val="hybridMultilevel"/>
    <w:tmpl w:val="B046ED1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B841AC6"/>
    <w:multiLevelType w:val="hybridMultilevel"/>
    <w:tmpl w:val="8B48C886"/>
    <w:lvl w:ilvl="0" w:tplc="1AA475E2">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100"/>
        </w:tabs>
        <w:ind w:left="1100" w:hanging="360"/>
      </w:pPr>
      <w:rPr>
        <w:rFonts w:ascii="Courier New" w:hAnsi="Courier New" w:hint="default"/>
      </w:rPr>
    </w:lvl>
    <w:lvl w:ilvl="2" w:tplc="04070005" w:tentative="1">
      <w:start w:val="1"/>
      <w:numFmt w:val="bullet"/>
      <w:lvlText w:val=""/>
      <w:lvlJc w:val="left"/>
      <w:pPr>
        <w:tabs>
          <w:tab w:val="num" w:pos="1820"/>
        </w:tabs>
        <w:ind w:left="1820" w:hanging="360"/>
      </w:pPr>
      <w:rPr>
        <w:rFonts w:ascii="Wingdings" w:hAnsi="Wingdings" w:hint="default"/>
      </w:rPr>
    </w:lvl>
    <w:lvl w:ilvl="3" w:tplc="04070001" w:tentative="1">
      <w:start w:val="1"/>
      <w:numFmt w:val="bullet"/>
      <w:lvlText w:val=""/>
      <w:lvlJc w:val="left"/>
      <w:pPr>
        <w:tabs>
          <w:tab w:val="num" w:pos="2540"/>
        </w:tabs>
        <w:ind w:left="2540" w:hanging="360"/>
      </w:pPr>
      <w:rPr>
        <w:rFonts w:ascii="Symbol" w:hAnsi="Symbol" w:hint="default"/>
      </w:rPr>
    </w:lvl>
    <w:lvl w:ilvl="4" w:tplc="04070003" w:tentative="1">
      <w:start w:val="1"/>
      <w:numFmt w:val="bullet"/>
      <w:lvlText w:val="o"/>
      <w:lvlJc w:val="left"/>
      <w:pPr>
        <w:tabs>
          <w:tab w:val="num" w:pos="3260"/>
        </w:tabs>
        <w:ind w:left="3260" w:hanging="360"/>
      </w:pPr>
      <w:rPr>
        <w:rFonts w:ascii="Courier New" w:hAnsi="Courier New" w:hint="default"/>
      </w:rPr>
    </w:lvl>
    <w:lvl w:ilvl="5" w:tplc="04070005" w:tentative="1">
      <w:start w:val="1"/>
      <w:numFmt w:val="bullet"/>
      <w:lvlText w:val=""/>
      <w:lvlJc w:val="left"/>
      <w:pPr>
        <w:tabs>
          <w:tab w:val="num" w:pos="3980"/>
        </w:tabs>
        <w:ind w:left="3980" w:hanging="360"/>
      </w:pPr>
      <w:rPr>
        <w:rFonts w:ascii="Wingdings" w:hAnsi="Wingdings" w:hint="default"/>
      </w:rPr>
    </w:lvl>
    <w:lvl w:ilvl="6" w:tplc="04070001" w:tentative="1">
      <w:start w:val="1"/>
      <w:numFmt w:val="bullet"/>
      <w:lvlText w:val=""/>
      <w:lvlJc w:val="left"/>
      <w:pPr>
        <w:tabs>
          <w:tab w:val="num" w:pos="4700"/>
        </w:tabs>
        <w:ind w:left="4700" w:hanging="360"/>
      </w:pPr>
      <w:rPr>
        <w:rFonts w:ascii="Symbol" w:hAnsi="Symbol" w:hint="default"/>
      </w:rPr>
    </w:lvl>
    <w:lvl w:ilvl="7" w:tplc="04070003" w:tentative="1">
      <w:start w:val="1"/>
      <w:numFmt w:val="bullet"/>
      <w:lvlText w:val="o"/>
      <w:lvlJc w:val="left"/>
      <w:pPr>
        <w:tabs>
          <w:tab w:val="num" w:pos="5420"/>
        </w:tabs>
        <w:ind w:left="5420" w:hanging="360"/>
      </w:pPr>
      <w:rPr>
        <w:rFonts w:ascii="Courier New" w:hAnsi="Courier New" w:hint="default"/>
      </w:rPr>
    </w:lvl>
    <w:lvl w:ilvl="8" w:tplc="04070005" w:tentative="1">
      <w:start w:val="1"/>
      <w:numFmt w:val="bullet"/>
      <w:lvlText w:val=""/>
      <w:lvlJc w:val="left"/>
      <w:pPr>
        <w:tabs>
          <w:tab w:val="num" w:pos="6140"/>
        </w:tabs>
        <w:ind w:left="6140" w:hanging="360"/>
      </w:pPr>
      <w:rPr>
        <w:rFonts w:ascii="Wingdings" w:hAnsi="Wingdings" w:hint="default"/>
      </w:rPr>
    </w:lvl>
  </w:abstractNum>
  <w:abstractNum w:abstractNumId="9" w15:restartNumberingAfterBreak="0">
    <w:nsid w:val="75FA5729"/>
    <w:multiLevelType w:val="hybridMultilevel"/>
    <w:tmpl w:val="295E6DE6"/>
    <w:lvl w:ilvl="0" w:tplc="C2EED500">
      <w:start w:val="1"/>
      <w:numFmt w:val="decimal"/>
      <w:pStyle w:val="Liste"/>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8"/>
  </w:num>
  <w:num w:numId="5">
    <w:abstractNumId w:val="6"/>
  </w:num>
  <w:num w:numId="6">
    <w:abstractNumId w:val="9"/>
  </w:num>
  <w:num w:numId="7">
    <w:abstractNumId w:val="7"/>
  </w:num>
  <w:num w:numId="8">
    <w:abstractNumId w:val="9"/>
  </w:num>
  <w:num w:numId="9">
    <w:abstractNumId w:val="4"/>
  </w:num>
  <w:num w:numId="10">
    <w:abstractNumId w:val="3"/>
  </w:num>
  <w:num w:numId="11">
    <w:abstractNumId w:val="1"/>
  </w:num>
  <w:num w:numId="12">
    <w:abstractNumId w:val="0"/>
  </w:num>
  <w:num w:numId="13">
    <w:abstractNumId w:val="9"/>
  </w:num>
  <w:num w:numId="14">
    <w:abstractNumId w:val="4"/>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9"/>
  <w:autoHyphenation/>
  <w:hyphenationZone w:val="425"/>
  <w:doNotHyphenateCaps/>
  <w:drawingGridHorizontalSpacing w:val="57"/>
  <w:drawingGridVerticalSpacing w:val="57"/>
  <w:displayHorizontalDrawingGridEvery w:val="10"/>
  <w:displayVerticalDrawingGridEvery w:val="10"/>
  <w:doNotShadeFormData/>
  <w:noPunctuationKerning/>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SC_Adresse" w:val="http://schemas.openxmlformats.org/officeDocument/2006/relationships/endnotess耗ဋ纬ĉ攘͔㿐ϲ耗ဋ纰ĉ擌͔㿠ϲ耗ဋ纴ĉ撤͔㾰ϲ耗ဋ纸ĉ斘͔㾠ϲ"/>
    <w:docVar w:name="FSC_Adresse_Count" w:val="w:docVa"/>
  </w:docVars>
  <w:rsids>
    <w:rsidRoot w:val="008402ED"/>
    <w:rsid w:val="00000CF2"/>
    <w:rsid w:val="00025D25"/>
    <w:rsid w:val="0003109D"/>
    <w:rsid w:val="00032C8C"/>
    <w:rsid w:val="00040F20"/>
    <w:rsid w:val="00046905"/>
    <w:rsid w:val="0005390C"/>
    <w:rsid w:val="00057481"/>
    <w:rsid w:val="000749C3"/>
    <w:rsid w:val="000A220B"/>
    <w:rsid w:val="000B1071"/>
    <w:rsid w:val="000B6417"/>
    <w:rsid w:val="000C697A"/>
    <w:rsid w:val="000D775B"/>
    <w:rsid w:val="00130927"/>
    <w:rsid w:val="00136B2C"/>
    <w:rsid w:val="00137E0D"/>
    <w:rsid w:val="001411EB"/>
    <w:rsid w:val="00151921"/>
    <w:rsid w:val="00163FE2"/>
    <w:rsid w:val="001B4E83"/>
    <w:rsid w:val="001D57C1"/>
    <w:rsid w:val="001E78C9"/>
    <w:rsid w:val="001F6298"/>
    <w:rsid w:val="002257A4"/>
    <w:rsid w:val="0024424A"/>
    <w:rsid w:val="00246304"/>
    <w:rsid w:val="0025393E"/>
    <w:rsid w:val="00255B01"/>
    <w:rsid w:val="00270E93"/>
    <w:rsid w:val="00280D87"/>
    <w:rsid w:val="00287B5F"/>
    <w:rsid w:val="002921F7"/>
    <w:rsid w:val="00294C40"/>
    <w:rsid w:val="00294C8F"/>
    <w:rsid w:val="002A6205"/>
    <w:rsid w:val="002C718B"/>
    <w:rsid w:val="002D3E91"/>
    <w:rsid w:val="002F3229"/>
    <w:rsid w:val="00300C1F"/>
    <w:rsid w:val="003173F2"/>
    <w:rsid w:val="00342F8A"/>
    <w:rsid w:val="00345333"/>
    <w:rsid w:val="00353140"/>
    <w:rsid w:val="00354588"/>
    <w:rsid w:val="0037332D"/>
    <w:rsid w:val="003B0ADD"/>
    <w:rsid w:val="003C0ADA"/>
    <w:rsid w:val="003D38CB"/>
    <w:rsid w:val="003F194D"/>
    <w:rsid w:val="0042387D"/>
    <w:rsid w:val="00430FE3"/>
    <w:rsid w:val="0044483B"/>
    <w:rsid w:val="0048470B"/>
    <w:rsid w:val="00490C6B"/>
    <w:rsid w:val="00492DE1"/>
    <w:rsid w:val="004A7A68"/>
    <w:rsid w:val="004B3A70"/>
    <w:rsid w:val="004D2826"/>
    <w:rsid w:val="004E0D46"/>
    <w:rsid w:val="004F302F"/>
    <w:rsid w:val="00547194"/>
    <w:rsid w:val="00570E42"/>
    <w:rsid w:val="0057290F"/>
    <w:rsid w:val="00576FC9"/>
    <w:rsid w:val="005804D6"/>
    <w:rsid w:val="00593D7A"/>
    <w:rsid w:val="005D358F"/>
    <w:rsid w:val="005F6412"/>
    <w:rsid w:val="0060089B"/>
    <w:rsid w:val="00611CB2"/>
    <w:rsid w:val="006309F4"/>
    <w:rsid w:val="00655A46"/>
    <w:rsid w:val="00655C06"/>
    <w:rsid w:val="00667CFE"/>
    <w:rsid w:val="00691777"/>
    <w:rsid w:val="00696782"/>
    <w:rsid w:val="006A311A"/>
    <w:rsid w:val="006C01DC"/>
    <w:rsid w:val="006D3C5E"/>
    <w:rsid w:val="006D4FA1"/>
    <w:rsid w:val="00722EB5"/>
    <w:rsid w:val="00732612"/>
    <w:rsid w:val="00746997"/>
    <w:rsid w:val="00761497"/>
    <w:rsid w:val="00785CF5"/>
    <w:rsid w:val="0079504D"/>
    <w:rsid w:val="0079698A"/>
    <w:rsid w:val="007C720D"/>
    <w:rsid w:val="007E7675"/>
    <w:rsid w:val="007F0592"/>
    <w:rsid w:val="008147C7"/>
    <w:rsid w:val="0082075C"/>
    <w:rsid w:val="008209B5"/>
    <w:rsid w:val="00822E38"/>
    <w:rsid w:val="008248BF"/>
    <w:rsid w:val="00835487"/>
    <w:rsid w:val="008402ED"/>
    <w:rsid w:val="00854493"/>
    <w:rsid w:val="00874E83"/>
    <w:rsid w:val="00877646"/>
    <w:rsid w:val="00886522"/>
    <w:rsid w:val="008914BC"/>
    <w:rsid w:val="00893AEE"/>
    <w:rsid w:val="008B0668"/>
    <w:rsid w:val="008B4EC0"/>
    <w:rsid w:val="008D262A"/>
    <w:rsid w:val="0090702B"/>
    <w:rsid w:val="00922E79"/>
    <w:rsid w:val="00933E8E"/>
    <w:rsid w:val="00935D9A"/>
    <w:rsid w:val="009374DE"/>
    <w:rsid w:val="00962967"/>
    <w:rsid w:val="00965D3C"/>
    <w:rsid w:val="0096762C"/>
    <w:rsid w:val="009742A1"/>
    <w:rsid w:val="009833DB"/>
    <w:rsid w:val="00984E55"/>
    <w:rsid w:val="009A51B0"/>
    <w:rsid w:val="009C3704"/>
    <w:rsid w:val="009C6784"/>
    <w:rsid w:val="009D6127"/>
    <w:rsid w:val="009F14C2"/>
    <w:rsid w:val="009F5D88"/>
    <w:rsid w:val="00A01A79"/>
    <w:rsid w:val="00A110A0"/>
    <w:rsid w:val="00A1623A"/>
    <w:rsid w:val="00A207B8"/>
    <w:rsid w:val="00A27292"/>
    <w:rsid w:val="00A41D08"/>
    <w:rsid w:val="00A44F99"/>
    <w:rsid w:val="00A4560C"/>
    <w:rsid w:val="00A712A0"/>
    <w:rsid w:val="00A725AF"/>
    <w:rsid w:val="00A751AE"/>
    <w:rsid w:val="00A86F63"/>
    <w:rsid w:val="00A92187"/>
    <w:rsid w:val="00A94503"/>
    <w:rsid w:val="00AA3767"/>
    <w:rsid w:val="00AA6F47"/>
    <w:rsid w:val="00AB5A6C"/>
    <w:rsid w:val="00AC5B95"/>
    <w:rsid w:val="00AC7ED3"/>
    <w:rsid w:val="00B02F68"/>
    <w:rsid w:val="00B039B5"/>
    <w:rsid w:val="00B03E8B"/>
    <w:rsid w:val="00B076E0"/>
    <w:rsid w:val="00B40C29"/>
    <w:rsid w:val="00B96B73"/>
    <w:rsid w:val="00BD1AB7"/>
    <w:rsid w:val="00BD6067"/>
    <w:rsid w:val="00BF1101"/>
    <w:rsid w:val="00C10CED"/>
    <w:rsid w:val="00C114CD"/>
    <w:rsid w:val="00C14F8B"/>
    <w:rsid w:val="00C17660"/>
    <w:rsid w:val="00C31D5C"/>
    <w:rsid w:val="00C44365"/>
    <w:rsid w:val="00CA14F7"/>
    <w:rsid w:val="00CC10C5"/>
    <w:rsid w:val="00CD07A1"/>
    <w:rsid w:val="00CD6A32"/>
    <w:rsid w:val="00CF2200"/>
    <w:rsid w:val="00CF5382"/>
    <w:rsid w:val="00D0070E"/>
    <w:rsid w:val="00D05975"/>
    <w:rsid w:val="00D12CA3"/>
    <w:rsid w:val="00D22E69"/>
    <w:rsid w:val="00D46341"/>
    <w:rsid w:val="00D6349B"/>
    <w:rsid w:val="00D64C24"/>
    <w:rsid w:val="00D72A7D"/>
    <w:rsid w:val="00D778FF"/>
    <w:rsid w:val="00D843AE"/>
    <w:rsid w:val="00DB1DA1"/>
    <w:rsid w:val="00DC0DBF"/>
    <w:rsid w:val="00DC1D97"/>
    <w:rsid w:val="00DD521A"/>
    <w:rsid w:val="00E07439"/>
    <w:rsid w:val="00E1111A"/>
    <w:rsid w:val="00E166A5"/>
    <w:rsid w:val="00E17A88"/>
    <w:rsid w:val="00E301E7"/>
    <w:rsid w:val="00E3392F"/>
    <w:rsid w:val="00E453FD"/>
    <w:rsid w:val="00E57197"/>
    <w:rsid w:val="00E614D7"/>
    <w:rsid w:val="00E91E72"/>
    <w:rsid w:val="00EB4CF8"/>
    <w:rsid w:val="00EB4DEE"/>
    <w:rsid w:val="00ED3575"/>
    <w:rsid w:val="00EE195E"/>
    <w:rsid w:val="00EE4807"/>
    <w:rsid w:val="00EF67BE"/>
    <w:rsid w:val="00F10482"/>
    <w:rsid w:val="00F20D6E"/>
    <w:rsid w:val="00F34150"/>
    <w:rsid w:val="00F36E7E"/>
    <w:rsid w:val="00F558BD"/>
    <w:rsid w:val="00F725B7"/>
    <w:rsid w:val="00F923B0"/>
    <w:rsid w:val="00FA0512"/>
    <w:rsid w:val="00FA3166"/>
    <w:rsid w:val="00FA4705"/>
    <w:rsid w:val="00FD4EB0"/>
    <w:rsid w:val="00FD533C"/>
    <w:rsid w:val="00FF5D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37A8EF5"/>
  <w15:docId w15:val="{EFD5EFC5-C097-40B8-A8F7-0A4AA758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 w:val="22"/>
        <w:szCs w:val="22"/>
        <w:lang w:val="de-AT" w:eastAsia="de-A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F6298"/>
    <w:pPr>
      <w:overflowPunct w:val="0"/>
      <w:autoSpaceDE w:val="0"/>
      <w:autoSpaceDN w:val="0"/>
      <w:adjustRightInd w:val="0"/>
      <w:spacing w:line="300" w:lineRule="atLeast"/>
      <w:textAlignment w:val="baseline"/>
    </w:pPr>
    <w:rPr>
      <w:rFonts w:ascii="Arial" w:hAnsi="Arial"/>
      <w:lang w:eastAsia="de-DE"/>
    </w:rPr>
  </w:style>
  <w:style w:type="paragraph" w:styleId="berschrift1">
    <w:name w:val="heading 1"/>
    <w:basedOn w:val="Standard"/>
    <w:next w:val="Standard"/>
    <w:uiPriority w:val="1"/>
    <w:qFormat/>
    <w:rsid w:val="001F6298"/>
    <w:pPr>
      <w:keepNext/>
      <w:spacing w:before="160" w:after="160" w:line="320" w:lineRule="atLeast"/>
      <w:outlineLvl w:val="0"/>
    </w:pPr>
    <w:rPr>
      <w:rFonts w:cs="Arial"/>
      <w:b/>
      <w:bCs/>
      <w:kern w:val="32"/>
      <w:sz w:val="28"/>
      <w:szCs w:val="32"/>
    </w:rPr>
  </w:style>
  <w:style w:type="paragraph" w:styleId="berschrift2">
    <w:name w:val="heading 2"/>
    <w:basedOn w:val="Standard"/>
    <w:next w:val="Standard"/>
    <w:uiPriority w:val="1"/>
    <w:qFormat/>
    <w:rsid w:val="001F6298"/>
    <w:pPr>
      <w:keepNext/>
      <w:spacing w:before="120" w:after="60" w:line="320" w:lineRule="atLeast"/>
      <w:outlineLvl w:val="1"/>
    </w:pPr>
    <w:rPr>
      <w:rFonts w:cs="Arial"/>
      <w:b/>
      <w:bCs/>
      <w:iCs/>
      <w:sz w:val="24"/>
      <w:szCs w:val="28"/>
    </w:rPr>
  </w:style>
  <w:style w:type="paragraph" w:styleId="berschrift3">
    <w:name w:val="heading 3"/>
    <w:basedOn w:val="Standard"/>
    <w:next w:val="Standard"/>
    <w:uiPriority w:val="1"/>
    <w:qFormat/>
    <w:rsid w:val="001F6298"/>
    <w:pPr>
      <w:keepNext/>
      <w:spacing w:before="120"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4"/>
    <w:rsid w:val="00CD07A1"/>
    <w:pPr>
      <w:tabs>
        <w:tab w:val="center" w:pos="4536"/>
        <w:tab w:val="right" w:pos="9072"/>
      </w:tabs>
      <w:spacing w:line="240" w:lineRule="auto"/>
    </w:pPr>
  </w:style>
  <w:style w:type="paragraph" w:styleId="Fuzeile">
    <w:name w:val="footer"/>
    <w:basedOn w:val="Standard"/>
    <w:link w:val="FuzeileZchn"/>
    <w:uiPriority w:val="4"/>
    <w:rsid w:val="00CD07A1"/>
    <w:pPr>
      <w:tabs>
        <w:tab w:val="center" w:pos="4536"/>
        <w:tab w:val="right" w:pos="9072"/>
      </w:tabs>
      <w:spacing w:line="240" w:lineRule="auto"/>
    </w:pPr>
  </w:style>
  <w:style w:type="character" w:styleId="Hyperlink">
    <w:name w:val="Hyperlink"/>
    <w:basedOn w:val="Absatz-Standardschriftart"/>
    <w:uiPriority w:val="4"/>
    <w:rsid w:val="00CD07A1"/>
    <w:rPr>
      <w:color w:val="D4C78F" w:themeColor="hyperlink"/>
      <w:u w:val="single"/>
    </w:rPr>
  </w:style>
  <w:style w:type="character" w:styleId="BesuchterLink">
    <w:name w:val="FollowedHyperlink"/>
    <w:basedOn w:val="Absatz-Standardschriftart"/>
    <w:semiHidden/>
    <w:rsid w:val="00A1623A"/>
    <w:rPr>
      <w:color w:val="800080"/>
      <w:u w:val="single"/>
    </w:rPr>
  </w:style>
  <w:style w:type="paragraph" w:styleId="Aufzhlungszeichen3">
    <w:name w:val="List Bullet 3"/>
    <w:basedOn w:val="Standard"/>
    <w:uiPriority w:val="1"/>
    <w:qFormat/>
    <w:rsid w:val="001F6298"/>
    <w:pPr>
      <w:numPr>
        <w:numId w:val="16"/>
      </w:numPr>
    </w:pPr>
  </w:style>
  <w:style w:type="paragraph" w:customStyle="1" w:styleId="Absender">
    <w:name w:val="Absender"/>
    <w:basedOn w:val="Standard"/>
    <w:link w:val="AbsenderZchn"/>
    <w:uiPriority w:val="4"/>
    <w:rsid w:val="00CD07A1"/>
    <w:pPr>
      <w:keepNext/>
      <w:keepLines/>
      <w:suppressAutoHyphens/>
      <w:spacing w:line="190" w:lineRule="exact"/>
    </w:pPr>
    <w:rPr>
      <w:sz w:val="16"/>
    </w:rPr>
  </w:style>
  <w:style w:type="paragraph" w:customStyle="1" w:styleId="Logo">
    <w:name w:val="Logo"/>
    <w:next w:val="Standard"/>
    <w:rsid w:val="00A1623A"/>
    <w:pPr>
      <w:widowControl w:val="0"/>
    </w:pPr>
    <w:rPr>
      <w:rFonts w:ascii="Arial" w:hAnsi="Arial"/>
      <w:lang w:eastAsia="de-DE"/>
    </w:rPr>
  </w:style>
  <w:style w:type="character" w:customStyle="1" w:styleId="Standard-Z7">
    <w:name w:val="Standard-Z7"/>
    <w:aliases w:val="5"/>
    <w:basedOn w:val="Absatz-Standardschriftart"/>
    <w:rsid w:val="00A1623A"/>
    <w:rPr>
      <w:sz w:val="15"/>
    </w:rPr>
  </w:style>
  <w:style w:type="paragraph" w:customStyle="1" w:styleId="Einpunktabsatz">
    <w:name w:val="Einpunktabsatz"/>
    <w:basedOn w:val="Standard"/>
    <w:uiPriority w:val="4"/>
    <w:unhideWhenUsed/>
    <w:rsid w:val="00CD07A1"/>
    <w:pPr>
      <w:spacing w:line="20" w:lineRule="exact"/>
    </w:pPr>
    <w:rPr>
      <w:sz w:val="2"/>
    </w:rPr>
  </w:style>
  <w:style w:type="paragraph" w:styleId="Aufzhlungszeichen">
    <w:name w:val="List Bullet"/>
    <w:basedOn w:val="Standard"/>
    <w:uiPriority w:val="1"/>
    <w:qFormat/>
    <w:rsid w:val="001F6298"/>
    <w:pPr>
      <w:numPr>
        <w:numId w:val="14"/>
      </w:numPr>
    </w:pPr>
  </w:style>
  <w:style w:type="paragraph" w:styleId="Aufzhlungszeichen2">
    <w:name w:val="List Bullet 2"/>
    <w:basedOn w:val="Standard"/>
    <w:uiPriority w:val="1"/>
    <w:qFormat/>
    <w:rsid w:val="001F6298"/>
    <w:pPr>
      <w:numPr>
        <w:numId w:val="15"/>
      </w:numPr>
    </w:pPr>
  </w:style>
  <w:style w:type="paragraph" w:styleId="Liste">
    <w:name w:val="List"/>
    <w:basedOn w:val="Standard"/>
    <w:uiPriority w:val="1"/>
    <w:qFormat/>
    <w:rsid w:val="001F6298"/>
    <w:pPr>
      <w:numPr>
        <w:numId w:val="13"/>
      </w:numPr>
    </w:pPr>
  </w:style>
  <w:style w:type="character" w:customStyle="1" w:styleId="Standard-Z8">
    <w:name w:val="Standard-Z8"/>
    <w:basedOn w:val="Absatz-Standardschriftart"/>
    <w:rsid w:val="00A1623A"/>
    <w:rPr>
      <w:rFonts w:ascii="Arial" w:hAnsi="Arial"/>
      <w:sz w:val="16"/>
    </w:rPr>
  </w:style>
  <w:style w:type="paragraph" w:styleId="Sprechblasentext">
    <w:name w:val="Balloon Text"/>
    <w:basedOn w:val="Standard"/>
    <w:link w:val="SprechblasentextZchn"/>
    <w:uiPriority w:val="99"/>
    <w:semiHidden/>
    <w:unhideWhenUsed/>
    <w:rsid w:val="008402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02ED"/>
    <w:rPr>
      <w:rFonts w:ascii="Tahoma" w:hAnsi="Tahoma" w:cs="Tahoma"/>
      <w:sz w:val="16"/>
      <w:szCs w:val="16"/>
      <w:lang w:eastAsia="de-DE"/>
    </w:rPr>
  </w:style>
  <w:style w:type="paragraph" w:styleId="Titel">
    <w:name w:val="Title"/>
    <w:basedOn w:val="Standard"/>
    <w:next w:val="Standard"/>
    <w:link w:val="TitelZchn"/>
    <w:uiPriority w:val="2"/>
    <w:qFormat/>
    <w:rsid w:val="001F6298"/>
    <w:pPr>
      <w:spacing w:before="160" w:after="160" w:line="240" w:lineRule="auto"/>
    </w:pPr>
    <w:rPr>
      <w:b/>
      <w:sz w:val="36"/>
    </w:rPr>
  </w:style>
  <w:style w:type="character" w:customStyle="1" w:styleId="TitelZchn">
    <w:name w:val="Titel Zchn"/>
    <w:basedOn w:val="Absatz-Standardschriftart"/>
    <w:link w:val="Titel"/>
    <w:uiPriority w:val="2"/>
    <w:rsid w:val="001F6298"/>
    <w:rPr>
      <w:rFonts w:ascii="Arial" w:hAnsi="Arial"/>
      <w:b/>
      <w:sz w:val="36"/>
      <w:lang w:eastAsia="de-DE"/>
    </w:rPr>
  </w:style>
  <w:style w:type="paragraph" w:styleId="Untertitel">
    <w:name w:val="Subtitle"/>
    <w:basedOn w:val="Standard"/>
    <w:next w:val="Standard"/>
    <w:link w:val="UntertitelZchn"/>
    <w:uiPriority w:val="2"/>
    <w:qFormat/>
    <w:rsid w:val="001F6298"/>
    <w:pPr>
      <w:spacing w:before="120" w:after="120" w:line="240" w:lineRule="auto"/>
    </w:pPr>
    <w:rPr>
      <w:sz w:val="28"/>
    </w:rPr>
  </w:style>
  <w:style w:type="character" w:customStyle="1" w:styleId="UntertitelZchn">
    <w:name w:val="Untertitel Zchn"/>
    <w:basedOn w:val="Absatz-Standardschriftart"/>
    <w:link w:val="Untertitel"/>
    <w:uiPriority w:val="2"/>
    <w:rsid w:val="001F6298"/>
    <w:rPr>
      <w:rFonts w:ascii="Arial" w:hAnsi="Arial"/>
      <w:sz w:val="28"/>
      <w:lang w:eastAsia="de-DE"/>
    </w:rPr>
  </w:style>
  <w:style w:type="paragraph" w:customStyle="1" w:styleId="Pagina">
    <w:name w:val="Pagina"/>
    <w:next w:val="Standard"/>
    <w:uiPriority w:val="1"/>
    <w:qFormat/>
    <w:rsid w:val="001F6298"/>
    <w:pPr>
      <w:widowControl w:val="0"/>
      <w:spacing w:line="270" w:lineRule="atLeast"/>
    </w:pPr>
    <w:rPr>
      <w:rFonts w:ascii="Arial" w:hAnsi="Arial"/>
      <w:sz w:val="18"/>
      <w:lang w:eastAsia="de-DE"/>
    </w:rPr>
  </w:style>
  <w:style w:type="character" w:customStyle="1" w:styleId="FuzeileZchn">
    <w:name w:val="Fußzeile Zchn"/>
    <w:basedOn w:val="Absatz-Standardschriftart"/>
    <w:link w:val="Fuzeile"/>
    <w:uiPriority w:val="4"/>
    <w:rsid w:val="00CD07A1"/>
    <w:rPr>
      <w:rFonts w:ascii="Arial" w:hAnsi="Arial"/>
      <w:lang w:eastAsia="de-DE"/>
    </w:rPr>
  </w:style>
  <w:style w:type="character" w:customStyle="1" w:styleId="KopfzeileZchn">
    <w:name w:val="Kopfzeile Zchn"/>
    <w:basedOn w:val="Absatz-Standardschriftart"/>
    <w:link w:val="Kopfzeile"/>
    <w:uiPriority w:val="4"/>
    <w:rsid w:val="00CD07A1"/>
    <w:rPr>
      <w:rFonts w:ascii="Arial" w:hAnsi="Arial"/>
      <w:lang w:eastAsia="de-DE"/>
    </w:rPr>
  </w:style>
  <w:style w:type="paragraph" w:customStyle="1" w:styleId="Absender-Farbe">
    <w:name w:val="Absender-Farbe"/>
    <w:basedOn w:val="Absender"/>
    <w:next w:val="Absender"/>
    <w:link w:val="Absender-FarbeZchn"/>
    <w:uiPriority w:val="4"/>
    <w:rsid w:val="00CD07A1"/>
    <w:rPr>
      <w:b/>
      <w:color w:val="00673B"/>
    </w:rPr>
  </w:style>
  <w:style w:type="character" w:customStyle="1" w:styleId="AbsenderZchn">
    <w:name w:val="Absender Zchn"/>
    <w:basedOn w:val="Absatz-Standardschriftart"/>
    <w:link w:val="Absender"/>
    <w:uiPriority w:val="4"/>
    <w:rsid w:val="00CD07A1"/>
    <w:rPr>
      <w:rFonts w:ascii="Arial" w:hAnsi="Arial"/>
      <w:sz w:val="16"/>
      <w:lang w:eastAsia="de-DE"/>
    </w:rPr>
  </w:style>
  <w:style w:type="character" w:customStyle="1" w:styleId="Absender-FarbeZchn">
    <w:name w:val="Absender-Farbe Zchn"/>
    <w:basedOn w:val="AbsenderZchn"/>
    <w:link w:val="Absender-Farbe"/>
    <w:uiPriority w:val="4"/>
    <w:rsid w:val="00CD07A1"/>
    <w:rPr>
      <w:rFonts w:ascii="Arial" w:hAnsi="Arial"/>
      <w:b/>
      <w:color w:val="00673B"/>
      <w:sz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dien@lk-ooe.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P:\Vorlagen\LK-Office\LK-Korrespondenz.dotm" TargetMode="External"/></Relationships>
</file>

<file path=word/theme/theme1.xml><?xml version="1.0" encoding="utf-8"?>
<a:theme xmlns:a="http://schemas.openxmlformats.org/drawingml/2006/main" name="Larissa-Design">
  <a:themeElements>
    <a:clrScheme name="LK-Standard">
      <a:dk1>
        <a:srgbClr val="000000"/>
      </a:dk1>
      <a:lt1>
        <a:srgbClr val="FFFFFF"/>
      </a:lt1>
      <a:dk2>
        <a:srgbClr val="000000"/>
      </a:dk2>
      <a:lt2>
        <a:srgbClr val="894F36"/>
      </a:lt2>
      <a:accent1>
        <a:srgbClr val="007A3B"/>
      </a:accent1>
      <a:accent2>
        <a:srgbClr val="A0A0A0"/>
      </a:accent2>
      <a:accent3>
        <a:srgbClr val="FFFFFF"/>
      </a:accent3>
      <a:accent4>
        <a:srgbClr val="000000"/>
      </a:accent4>
      <a:accent5>
        <a:srgbClr val="AABEAF"/>
      </a:accent5>
      <a:accent6>
        <a:srgbClr val="919191"/>
      </a:accent6>
      <a:hlink>
        <a:srgbClr val="D4C78F"/>
      </a:hlink>
      <a:folHlink>
        <a:srgbClr val="C0B1A8"/>
      </a:folHlink>
    </a:clrScheme>
    <a:fontScheme name="LK-Standa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
    <f:field ref="FSCFOLIO_1_1001_SignaturesFldCtx_FSCFOLIO_1_1001_FieldLastSignatureBy" text=""/>
    <f:field ref="FSCFOLIO_1_1001_SignaturesFldCtx_FSCFOLIO_1_1001_FieldLastSignatureAt" date="" text=""/>
    <f:field ref="FSCFOLIO_1_1001_SignaturesFldCtx_FSCFOLIO_1_1001_FieldLastSignatureRemark" text=""/>
    <f:field ref="FSCFOLIO_1_1001_FieldCurrentUser" text="Margit Gutmann"/>
    <f:field ref="FSCFOLIO_1_1001_FieldCurrentDate" text="23.11.2023 09:23"/>
    <f:field ref="objvalidfrom" date="" text="" edit="true"/>
    <f:field ref="objvalidto" date="" text="" edit="true"/>
    <f:field ref="FSCFOLIO_1_1001_FieldReleasedVersionDate" text=""/>
    <f:field ref="FSCFOLIO_1_1001_FieldReleasedVersionNr" text=""/>
    <f:field ref="CCAPRECONFIG_15_1001_Objektname" text="PA Christbaumbauern" edit="true"/>
    <f:field ref="objname" text="PA Christbaumbauern" edit="true"/>
    <f:field ref="objsubject" text="" edit="true"/>
    <f:field ref="objcreatedby" text="Frei-Ollmann, Elisabeth, Mag."/>
    <f:field ref="objcreatedat" date="2023-11-22T07:58:05" text="22.11.2023 07:58:05"/>
    <f:field ref="objchangedby" text="Frei-Ollmann, Elisabeth, Mag."/>
    <f:field ref="objmodifiedat" date="2023-11-23T09:06:26" text="23.11.2023 09:06:26"/>
  </f:record>
  <f:display text="Serienbrief">
    <f:field ref="doc_FSCFOLIO_1_1001_FieldDocumentNumber" text="Dokument Nummer"/>
    <f:field ref="doc_FSCFOLIO_1_1001_FieldSubject" text="Betreff"/>
  </f:display>
  <f:display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text="Allgemein">
    <f:field ref="FSCFOLIO_1_1001_FieldCurrentUser" text="Aktueller Benutzer"/>
    <f:field ref="FSCFOLIO_1_1001_FieldCurrentDate" text="Aktueller Zeitpunkt"/>
    <f:field ref="objvalidfrom" text="Gültig ab" dateonly="true"/>
    <f:field ref="objvalidto" text="Gültig bis" dateonly="true"/>
    <f:field ref="FSCFOLIO_1_1001_FieldReleasedVersionDate" text="Freigegebene Version vom"/>
    <f:field ref="FSCFOLIO_1_1001_FieldReleasedVersionNr" text="Freigegebene Versionsnummer"/>
    <f:field ref="CCA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LK-Korrespondenz.dotm</Template>
  <TotalTime>0</TotalTime>
  <Pages>3</Pages>
  <Words>883</Words>
  <Characters>5590</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Frischer Christbaum vom Christbaumbauern aus der Region</vt:lpstr>
    </vt:vector>
  </TitlesOfParts>
  <Company>Landwirtschaftskammer für OÖ</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Lengauer Hans</dc:creator>
  <cp:keywords/>
  <dc:description/>
  <cp:lastModifiedBy>Frei-Ollmann Elisabeth</cp:lastModifiedBy>
  <cp:revision>135</cp:revision>
  <cp:lastPrinted>2023-11-08T10:06:00Z</cp:lastPrinted>
  <dcterms:created xsi:type="dcterms:W3CDTF">2008-03-25T08:51:00Z</dcterms:created>
  <dcterms:modified xsi:type="dcterms:W3CDTF">2023-11-22T12:31:00Z</dcterms:modified>
  <cp:category>Brief</cp:category>
</cp:coreProperties>
</file>

<file path=docProps/custom.xml><?xml version="1.0" encoding="utf-8"?>
<Properties xmlns="http://schemas.openxmlformats.org/officeDocument/2006/custom-properties" xmlns:vt="http://schemas.openxmlformats.org/officeDocument/2006/docPropsVTypes">
  <property name="LK_Dok_Betreff" pid="2" fmtid="{D5CDD505-2E9C-101B-9397-08002B2CF9AE}">
    <vt:lpwstr/>
  </property>
  <property name="LK_Dok_Erstellt" pid="3" fmtid="{D5CDD505-2E9C-101B-9397-08002B2CF9AE}">
    <vt:lpwstr>25.03.2008 09:51:00</vt:lpwstr>
  </property>
  <property name="LK_Dok_Geändert" pid="4" fmtid="{D5CDD505-2E9C-101B-9397-08002B2CF9AE}">
    <vt:lpwstr>22.11.2023 00:00:00</vt:lpwstr>
  </property>
  <property name="LK_Dok_Geändert_von" pid="5" fmtid="{D5CDD505-2E9C-101B-9397-08002B2CF9AE}">
    <vt:lpwstr>lk-ooe\freieli</vt:lpwstr>
  </property>
  <property name="LK_Dok_GZ" pid="6" fmtid="{D5CDD505-2E9C-101B-9397-08002B2CF9AE}">
    <vt:lpwstr/>
  </property>
  <property name="LK_Dok_ID" pid="7" fmtid="{D5CDD505-2E9C-101B-9397-08002B2CF9AE}">
    <vt:lpwstr>COO.1000.3800.7.10091773</vt:lpwstr>
  </property>
  <property name="LK_Dok_Kategorie" pid="8" fmtid="{D5CDD505-2E9C-101B-9397-08002B2CF9AE}">
    <vt:lpwstr/>
  </property>
  <property name="LK_Dok_Name" pid="9" fmtid="{D5CDD505-2E9C-101B-9397-08002B2CF9AE}">
    <vt:lpwstr>Wall PA1 Christbaumsaison 2023</vt:lpwstr>
  </property>
  <property name="LK_Dok_Titel" pid="10" fmtid="{D5CDD505-2E9C-101B-9397-08002B2CF9AE}">
    <vt:lpwstr/>
  </property>
  <property name="LK_Dok_Produkt" pid="11" fmtid="{D5CDD505-2E9C-101B-9397-08002B2CF9AE}">
    <vt:lpwstr/>
  </property>
  <property name="LK_Dok_Version" pid="12" fmtid="{D5CDD505-2E9C-101B-9397-08002B2CF9AE}">
    <vt:lpwstr>1</vt:lpwstr>
  </property>
  <property name="LK_Dok_Vorlagenversion" pid="13" fmtid="{D5CDD505-2E9C-101B-9397-08002B2CF9AE}">
    <vt:lpwstr/>
  </property>
  <property name="LK_QM_Dokumentinformation" pid="14" fmtid="{D5CDD505-2E9C-101B-9397-08002B2CF9AE}">
    <vt:lpwstr>Wall PA1 Christbaumsaison 2023 - Version 1 vom 22.11.2023</vt:lpwstr>
  </property>
  <property name="LK_QM_Hinweistext" pid="15" fmtid="{D5CDD505-2E9C-101B-9397-08002B2CF9AE}">
    <vt:lpwstr>Originaltext am Server verfügbar. Gedruckte Versionen dienen ausschließlich Referenzzwecken.</vt:lpwstr>
  </property>
  <property name="LK_Dst_ID" pid="16" fmtid="{D5CDD505-2E9C-101B-9397-08002B2CF9AE}">
    <vt:lpwstr>R-PRESSE (Ref Presse)</vt:lpwstr>
  </property>
  <property name="LK_Dst_Fax" pid="17" fmtid="{D5CDD505-2E9C-101B-9397-08002B2CF9AE}">
    <vt:lpwstr>+43 50 6902-91491</vt:lpwstr>
  </property>
  <property name="LK_Dst_Mail" pid="18" fmtid="{D5CDD505-2E9C-101B-9397-08002B2CF9AE}">
    <vt:lpwstr>medien@lk-ooe.at</vt:lpwstr>
  </property>
  <property name="LK_Dst_Name" pid="19" fmtid="{D5CDD505-2E9C-101B-9397-08002B2CF9AE}">
    <vt:lpwstr>Kommunikation und Medien</vt:lpwstr>
  </property>
  <property name="LK_Dst_Ort" pid="20" fmtid="{D5CDD505-2E9C-101B-9397-08002B2CF9AE}">
    <vt:lpwstr>Linz</vt:lpwstr>
  </property>
  <property name="LK_Dst_Postort" pid="21" fmtid="{D5CDD505-2E9C-101B-9397-08002B2CF9AE}">
    <vt:lpwstr>4021 Linz</vt:lpwstr>
  </property>
  <property name="LK_Dst_Strasse" pid="22" fmtid="{D5CDD505-2E9C-101B-9397-08002B2CF9AE}">
    <vt:lpwstr>Auf der Gugl 3</vt:lpwstr>
  </property>
  <property name="LK_Dst_Telefon" pid="23" fmtid="{D5CDD505-2E9C-101B-9397-08002B2CF9AE}">
    <vt:lpwstr>+43 50 6902-1491</vt:lpwstr>
  </property>
  <property name="LK_Dst_Web" pid="24" fmtid="{D5CDD505-2E9C-101B-9397-08002B2CF9AE}">
    <vt:lpwstr>www.ooe.lko.at_x000b_www.ooe.lko.at/datenschutz</vt:lpwstr>
  </property>
  <property name="LK_MA_ID" pid="25" fmtid="{D5CDD505-2E9C-101B-9397-08002B2CF9AE}">
    <vt:lpwstr>freieli</vt:lpwstr>
  </property>
  <property name="LK_MA_Mail" pid="26" fmtid="{D5CDD505-2E9C-101B-9397-08002B2CF9AE}">
    <vt:lpwstr>elisabeth.frei-ollmann@lk-ooe.at</vt:lpwstr>
  </property>
  <property name="LK_MA_Name" pid="27" fmtid="{D5CDD505-2E9C-101B-9397-08002B2CF9AE}">
    <vt:lpwstr>Mag. Elisabeth Frei-Ollmann</vt:lpwstr>
  </property>
  <property name="LK_MA_Nr" pid="28" fmtid="{D5CDD505-2E9C-101B-9397-08002B2CF9AE}">
    <vt:lpwstr>1306</vt:lpwstr>
  </property>
  <property name="LK_MA_Telefon" pid="29" fmtid="{D5CDD505-2E9C-101B-9397-08002B2CF9AE}">
    <vt:lpwstr>+43 50 6902-1591</vt:lpwstr>
  </property>
  <property name="LK_MA_Fax" pid="30" fmtid="{D5CDD505-2E9C-101B-9397-08002B2CF9AE}">
    <vt:lpwstr>+43 50 6902-91591</vt:lpwstr>
  </property>
  <property name="LK_MA_Funktion" pid="31" fmtid="{D5CDD505-2E9C-101B-9397-08002B2CF9AE}">
    <vt:lpwstr>Referentin Redaktion</vt:lpwstr>
  </property>
  <property name="LK_Knd_Anrede" pid="32" fmtid="{D5CDD505-2E9C-101B-9397-08002B2CF9AE}">
    <vt:lpwstr>Sehr geehrte Damen und Herren</vt:lpwstr>
  </property>
  <property name="LK_Knd_Anschrift" pid="33" fmtid="{D5CDD505-2E9C-101B-9397-08002B2CF9AE}">
    <vt:lpwstr/>
  </property>
  <property name="LK_Knd_BNR" pid="34" fmtid="{D5CDD505-2E9C-101B-9397-08002B2CF9AE}">
    <vt:lpwstr/>
  </property>
  <property name="LK_Knd_Gebdat" pid="35" fmtid="{D5CDD505-2E9C-101B-9397-08002B2CF9AE}">
    <vt:lpwstr/>
  </property>
  <property name="LK_Knd_Handy" pid="36" fmtid="{D5CDD505-2E9C-101B-9397-08002B2CF9AE}">
    <vt:lpwstr/>
  </property>
  <property name="LK_Knd_Mail" pid="37" fmtid="{D5CDD505-2E9C-101B-9397-08002B2CF9AE}">
    <vt:lpwstr/>
  </property>
  <property name="LK_Knd_Name" pid="38" fmtid="{D5CDD505-2E9C-101B-9397-08002B2CF9AE}">
    <vt:lpwstr/>
  </property>
  <property name="LK_Knd_Postort" pid="39" fmtid="{D5CDD505-2E9C-101B-9397-08002B2CF9AE}">
    <vt:lpwstr/>
  </property>
  <property name="LK_Knd_Strasse" pid="40" fmtid="{D5CDD505-2E9C-101B-9397-08002B2CF9AE}">
    <vt:lpwstr/>
  </property>
  <property name="LK_Knd_SVNr" pid="41" fmtid="{D5CDD505-2E9C-101B-9397-08002B2CF9AE}">
    <vt:lpwstr/>
  </property>
  <property name="LK_Knd_Telefon" pid="42" fmtid="{D5CDD505-2E9C-101B-9397-08002B2CF9AE}">
    <vt:lpwstr/>
  </property>
  <property name="FSC#LKLV@15.1400:Chargingnumber" pid="43" fmtid="{D5CDD505-2E9C-101B-9397-08002B2CF9AE}">
    <vt:lpwstr/>
  </property>
  <property name="FSC#LKLV@15.1400:Costcenter" pid="44" fmtid="{D5CDD505-2E9C-101B-9397-08002B2CF9AE}">
    <vt:lpwstr/>
  </property>
  <property name="FSC#LKLV@15.1400:CurrDate" pid="45" fmtid="{D5CDD505-2E9C-101B-9397-08002B2CF9AE}">
    <vt:lpwstr/>
  </property>
  <property name="FSC#LKLV@15.1400:Date" pid="46" fmtid="{D5CDD505-2E9C-101B-9397-08002B2CF9AE}">
    <vt:lpwstr/>
  </property>
  <property name="FSC#LKLV@15.1400:Employee" pid="47" fmtid="{D5CDD505-2E9C-101B-9397-08002B2CF9AE}">
    <vt:lpwstr/>
  </property>
  <property name="FSC#LKLV@15.1400:Rechnungszeilen" pid="48" fmtid="{D5CDD505-2E9C-101B-9397-08002B2CF9AE}">
    <vt:lpwstr/>
  </property>
  <property name="FSC#LKLV@15.1400:Sum" pid="49" fmtid="{D5CDD505-2E9C-101B-9397-08002B2CF9AE}">
    <vt:lpwstr/>
  </property>
  <property name="FSC#LKLV@15.1400:Testposition" pid="50" fmtid="{D5CDD505-2E9C-101B-9397-08002B2CF9AE}">
    <vt:lpwstr/>
  </property>
  <property name="FSC#LKOOEDOK@1000.3800:Objektname" pid="51" fmtid="{D5CDD505-2E9C-101B-9397-08002B2CF9AE}">
    <vt:lpwstr>PA Christbaumbauern</vt:lpwstr>
  </property>
  <property name="FSC#LKOOEDOK@1000.3800:Betreff" pid="52" fmtid="{D5CDD505-2E9C-101B-9397-08002B2CF9AE}">
    <vt:lpwstr/>
  </property>
  <property name="FSC#LKOOEDOK@1000.3800:Gruppe" pid="53" fmtid="{D5CDD505-2E9C-101B-9397-08002B2CF9AE}">
    <vt:lpwstr>R-PRESSE (Ref Presse)</vt:lpwstr>
  </property>
  <property name="FSC#LKOOEDOK@1000.3800:EigentuemerTelefon" pid="54" fmtid="{D5CDD505-2E9C-101B-9397-08002B2CF9AE}">
    <vt:lpwstr>+43 (50) 6902-1591</vt:lpwstr>
  </property>
  <property name="FSC#LKOOEDOK@1000.3800:Versionsnummer" pid="55" fmtid="{D5CDD505-2E9C-101B-9397-08002B2CF9AE}">
    <vt:lpwstr>1</vt:lpwstr>
  </property>
  <property name="FSC#LKOOEDOK@1000.3800:EigentuemerName" pid="56" fmtid="{D5CDD505-2E9C-101B-9397-08002B2CF9AE}">
    <vt:lpwstr>Mag. Elisabeth Frei-Ollmann</vt:lpwstr>
  </property>
  <property name="FSC#LKOOEDOK@1000.3800:EigentuemerMaNr" pid="57" fmtid="{D5CDD505-2E9C-101B-9397-08002B2CF9AE}">
    <vt:lpwstr>1306</vt:lpwstr>
  </property>
  <property name="FSC#LKOOEDOK@1000.3800:EigentuemerEMail" pid="58" fmtid="{D5CDD505-2E9C-101B-9397-08002B2CF9AE}">
    <vt:lpwstr>elisabeth.frei-ollmann@lk-ooe.at</vt:lpwstr>
  </property>
  <property name="FSC#LKOOEDOK@1000.3800:EigentuemerPersonEMail" pid="59" fmtid="{D5CDD505-2E9C-101B-9397-08002B2CF9AE}">
    <vt:lpwstr>elisabeth.frei-ollmann@lk-ooe.at</vt:lpwstr>
  </property>
  <property name="FSC#LKOOEDOK@1000.3800:DstTelefon" pid="60" fmtid="{D5CDD505-2E9C-101B-9397-08002B2CF9AE}">
    <vt:lpwstr>+43 (50) 6902-1491</vt:lpwstr>
  </property>
  <property name="FSC#LKOOEDOK@1000.3800:DstPostort" pid="61" fmtid="{D5CDD505-2E9C-101B-9397-08002B2CF9AE}">
    <vt:lpwstr>4021 Linz</vt:lpwstr>
  </property>
  <property name="FSC#LKOOEDOK@1000.3800:DstOrt" pid="62" fmtid="{D5CDD505-2E9C-101B-9397-08002B2CF9AE}">
    <vt:lpwstr>Linz</vt:lpwstr>
  </property>
  <property name="FSC#LKOOEDOK@1000.3800:DstOrtKurz" pid="63" fmtid="{D5CDD505-2E9C-101B-9397-08002B2CF9AE}">
    <vt:lpwstr>Linz</vt:lpwstr>
  </property>
  <property name="FSC#LKOOEDOK@1000.3800:DstName" pid="64" fmtid="{D5CDD505-2E9C-101B-9397-08002B2CF9AE}">
    <vt:lpwstr>Presse und Internet</vt:lpwstr>
  </property>
  <property name="FSC#LKOOEDOK@1000.3800:DstFax" pid="65" fmtid="{D5CDD505-2E9C-101B-9397-08002B2CF9AE}">
    <vt:lpwstr>+43 (50) 6902-91491</vt:lpwstr>
  </property>
  <property name="FSC#LKOOEDOK@1000.3800:DstEMail" pid="66" fmtid="{D5CDD505-2E9C-101B-9397-08002B2CF9AE}">
    <vt:lpwstr>medien@lk-ooe.at</vt:lpwstr>
  </property>
  <property name="FSC#LKOOEDOK@1000.3800:DstAnschrift" pid="67" fmtid="{D5CDD505-2E9C-101B-9397-08002B2CF9AE}">
    <vt:lpwstr>Auf der Gugl 3</vt:lpwstr>
  </property>
  <property name="FSC#LKOOEDOK@1000.3800:AenderungsID" pid="68" fmtid="{D5CDD505-2E9C-101B-9397-08002B2CF9AE}">
    <vt:lpwstr>lk-ooe\freieli</vt:lpwstr>
  </property>
  <property name="FSC#LKOOEDOK@1000.3800:EigentuemerID" pid="69" fmtid="{D5CDD505-2E9C-101B-9397-08002B2CF9AE}">
    <vt:lpwstr>lk-ooe\freieli</vt:lpwstr>
  </property>
  <property name="FSC#LKOOEDOK@1000.3800:KundeName" pid="70" fmtid="{D5CDD505-2E9C-101B-9397-08002B2CF9AE}">
    <vt:lpwstr/>
  </property>
  <property name="FSC#LKOOEDOK@1000.3800:KundeStrasse" pid="71" fmtid="{D5CDD505-2E9C-101B-9397-08002B2CF9AE}">
    <vt:lpwstr/>
  </property>
  <property name="FSC#LKOOEDOK@1000.3800:KundeOrt" pid="72" fmtid="{D5CDD505-2E9C-101B-9397-08002B2CF9AE}">
    <vt:lpwstr/>
  </property>
  <property name="FSC#LKOOEDOK@1000.3800:AenderungsDatum" pid="73" fmtid="{D5CDD505-2E9C-101B-9397-08002B2CF9AE}">
    <vt:lpwstr>23.11.2023</vt:lpwstr>
  </property>
  <property name="FSC#LKOOEDOK@1000.3800:Adresse" pid="74" fmtid="{D5CDD505-2E9C-101B-9397-08002B2CF9AE}">
    <vt:lpwstr>COO.1000.3800.7.10091773</vt:lpwstr>
  </property>
  <property name="FSC#LKOOEDOK@1000.3800:KundeGrussformel" pid="75" fmtid="{D5CDD505-2E9C-101B-9397-08002B2CF9AE}">
    <vt:lpwstr>Sehr geehrte Damen und Herren</vt:lpwstr>
  </property>
  <property name="FSC#LKOOEDOK@1000.3800:KundeAnschrift" pid="76" fmtid="{D5CDD505-2E9C-101B-9397-08002B2CF9AE}">
    <vt:lpwstr/>
  </property>
  <property name="FSC#LKOOEDOK@1000.3800:KundeTelefon" pid="77" fmtid="{D5CDD505-2E9C-101B-9397-08002B2CF9AE}">
    <vt:lpwstr/>
  </property>
  <property name="FSC#LKOOEDOK@1000.3800:KundeEmail" pid="78" fmtid="{D5CDD505-2E9C-101B-9397-08002B2CF9AE}">
    <vt:lpwstr/>
  </property>
  <property name="FSC#LKOOEDOK@1000.3800:Kategorie" pid="79" fmtid="{D5CDD505-2E9C-101B-9397-08002B2CF9AE}">
    <vt:lpwstr/>
  </property>
  <property name="FSC#LKOOEDOK@1000.3800:Titel" pid="80" fmtid="{D5CDD505-2E9C-101B-9397-08002B2CF9AE}">
    <vt:lpwstr/>
  </property>
  <property name="FSC#LKOOEDOK@1000.3800:Thema" pid="81" fmtid="{D5CDD505-2E9C-101B-9397-08002B2CF9AE}">
    <vt:lpwstr/>
  </property>
  <property name="FSC#LKOOEDOK@1000.3800:Bereich" pid="82" fmtid="{D5CDD505-2E9C-101B-9397-08002B2CF9AE}">
    <vt:lpwstr/>
  </property>
  <property name="FSC#LKOOEDOK@1000.3800:Stichworte" pid="83" fmtid="{D5CDD505-2E9C-101B-9397-08002B2CF9AE}">
    <vt:lpwstr/>
  </property>
  <property name="FSC#LKOOEDOK@1000.3800:Kommentar" pid="84" fmtid="{D5CDD505-2E9C-101B-9397-08002B2CF9AE}">
    <vt:lpwstr/>
  </property>
  <property name="FSC#LKOOEDOK@1000.3800:ProduktEbene4" pid="85" fmtid="{D5CDD505-2E9C-101B-9397-08002B2CF9AE}">
    <vt:lpwstr/>
  </property>
  <property name="FSC#LKOOEDOK@1000.3800:Geburtsdatum" pid="86" fmtid="{D5CDD505-2E9C-101B-9397-08002B2CF9AE}">
    <vt:lpwstr/>
  </property>
  <property name="FSC#LKOOEDOK@1000.3800:Sozialversicherungsnummer" pid="87" fmtid="{D5CDD505-2E9C-101B-9397-08002B2CF9AE}">
    <vt:lpwstr/>
  </property>
  <property name="FSC#LKOOEDOK@1000.3800:KundeMobil" pid="88" fmtid="{D5CDD505-2E9C-101B-9397-08002B2CF9AE}">
    <vt:lpwstr/>
  </property>
  <property name="FSC#LKOOEDOK@1000.3800:KundeBNR" pid="89" fmtid="{D5CDD505-2E9C-101B-9397-08002B2CF9AE}">
    <vt:lpwstr/>
  </property>
  <property name="FSC#COOELAK@1.1001:Subject" pid="90" fmtid="{D5CDD505-2E9C-101B-9397-08002B2CF9AE}">
    <vt:lpwstr/>
  </property>
  <property name="FSC#COOELAK@1.1001:CreatedAt" pid="91" fmtid="{D5CDD505-2E9C-101B-9397-08002B2CF9AE}">
    <vt:lpwstr>15.11.2021</vt:lpwstr>
  </property>
  <property name="FSC#COOSYSTEM@1.1:Container" pid="92" fmtid="{D5CDD505-2E9C-101B-9397-08002B2CF9AE}">
    <vt:lpwstr>COO.1000.3800.7.10091773</vt:lpwstr>
  </property>
  <property name="FSC#FSCFOLIO@1.1001:docpropproject" pid="93" fmtid="{D5CDD505-2E9C-101B-9397-08002B2CF9AE}">
    <vt:lpwstr/>
  </property>
  <property name="LKOOE_AutoNew_Unlink" pid="94" fmtid="{D5CDD505-2E9C-101B-9397-08002B2CF9AE}">
    <vt:lpwstr>Briefkopf</vt:lpwstr>
  </property>
  <property name="LKOOE_AutoOpen" pid="95" fmtid="{D5CDD505-2E9C-101B-9397-08002B2CF9AE}">
    <vt:lpwstr>LK_Standard</vt:lpwstr>
  </property>
  <property name="LKOOE_Vorlagenname" pid="96" fmtid="{D5CDD505-2E9C-101B-9397-08002B2CF9AE}">
    <vt:lpwstr>LK-Korrespondenz</vt:lpwstr>
  </property>
  <property name="LKOOE_Logo" pid="97" fmtid="{D5CDD505-2E9C-101B-9397-08002B2CF9AE}">
    <vt:lpwstr>+</vt:lpwstr>
  </property>
  <property name="LKOOE_Vorlageninfo" pid="98" fmtid="{D5CDD505-2E9C-101B-9397-08002B2CF9AE}">
    <vt:lpwstr>http://intranet/INFO/SitePages/Presse%20und%20Internet.aspx</vt:lpwstr>
  </property>
  <property name="FSC#LKOOEDOK@1000.3800:CurrDateTime" pid="99" fmtid="{D5CDD505-2E9C-101B-9397-08002B2CF9AE}">
    <vt:lpwstr>23.11.2023 09:23:03</vt:lpwstr>
  </property>
  <property name="FSC#LKOOEDOK@1000.3800:AuftragNummer" pid="100" fmtid="{D5CDD505-2E9C-101B-9397-08002B2CF9AE}">
    <vt:lpwstr/>
  </property>
  <property name="FSC#LKOOEDOK@1000.3800:DatumVorlage" pid="101" fmtid="{D5CDD505-2E9C-101B-9397-08002B2CF9AE}">
    <vt:lpwstr/>
  </property>
  <property name="FSC#LKOOEDOK@1000.3800:KundeHomepage" pid="102" fmtid="{D5CDD505-2E9C-101B-9397-08002B2CF9AE}">
    <vt:lpwstr/>
  </property>
  <property name="FSC#COOELAK@1.1001:Owner" pid="103" fmtid="{D5CDD505-2E9C-101B-9397-08002B2CF9AE}">
    <vt:lpwstr>Frei-Ollmann Elisabeth, Mag.</vt:lpwstr>
  </property>
  <property name="LK_Dst_Abfrage" pid="104" fmtid="{D5CDD505-2E9C-101B-9397-08002B2CF9AE}">
    <vt:lpwstr/>
  </property>
  <property name="LK_MA_Vertraulich" pid="105" fmtid="{D5CDD505-2E9C-101B-9397-08002B2CF9AE}">
    <vt:lpwstr>N</vt:lpwstr>
  </property>
  <property name="LKOOE_FirstRun" pid="106" fmtid="{D5CDD505-2E9C-101B-9397-08002B2CF9AE}">
    <vt:lpwstr>15.11.2021 12:51:09</vt:lpwstr>
  </property>
  <property name="FSC#LKOOEDOK@1000.3800:KundeLKnameFirma" pid="107" fmtid="{D5CDD505-2E9C-101B-9397-08002B2CF9AE}">
    <vt:lpwstr/>
  </property>
  <property name="FSC#LKOOEDOK@1000.3800:DstEMailInvekos" pid="108" fmtid="{D5CDD505-2E9C-101B-9397-08002B2CF9AE}">
    <vt:lpwstr/>
  </property>
</Properties>
</file>